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AF" w:rsidRPr="00994A55" w:rsidRDefault="00BC60AF" w:rsidP="00166D99">
      <w:pPr>
        <w:pStyle w:val="img"/>
        <w:jc w:val="both"/>
        <w:rPr>
          <w:b/>
          <w:noProof/>
          <w:sz w:val="28"/>
          <w:szCs w:val="28"/>
        </w:rPr>
      </w:pPr>
      <w:r w:rsidRPr="00994A55">
        <w:rPr>
          <w:noProof/>
          <w:color w:val="0000FF"/>
          <w:sz w:val="28"/>
          <w:szCs w:val="28"/>
        </w:rPr>
        <w:t xml:space="preserve">                                      </w:t>
      </w:r>
      <w:r w:rsidRPr="00994A55">
        <w:rPr>
          <w:b/>
          <w:noProof/>
          <w:sz w:val="28"/>
          <w:szCs w:val="28"/>
        </w:rPr>
        <w:t>Декоративные луки</w:t>
      </w:r>
    </w:p>
    <w:p w:rsidR="00BC60AF" w:rsidRPr="00994A55" w:rsidRDefault="00BC60AF" w:rsidP="00BC60AF">
      <w:pPr>
        <w:pStyle w:val="img"/>
        <w:rPr>
          <w:sz w:val="28"/>
          <w:szCs w:val="28"/>
        </w:rPr>
      </w:pPr>
      <w:r w:rsidRPr="00994A55">
        <w:rPr>
          <w:noProof/>
          <w:color w:val="0000FF"/>
          <w:sz w:val="28"/>
          <w:szCs w:val="28"/>
        </w:rPr>
        <w:drawing>
          <wp:inline distT="0" distB="0" distL="0" distR="0" wp14:anchorId="16F8E271" wp14:editId="6513BFBF">
            <wp:extent cx="2857500" cy="2143125"/>
            <wp:effectExtent l="0" t="0" r="0" b="9525"/>
            <wp:docPr id="14" name="Рисунок 14" descr="Изображение с кодом 481469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Изображение с кодом 481469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6F6" w:rsidRPr="00994A55" w:rsidRDefault="000F3541" w:rsidP="00166D99">
      <w:pPr>
        <w:pStyle w:val="img"/>
        <w:jc w:val="both"/>
        <w:rPr>
          <w:sz w:val="28"/>
          <w:szCs w:val="28"/>
        </w:rPr>
      </w:pPr>
      <w:r w:rsidRPr="00994A55">
        <w:rPr>
          <w:sz w:val="28"/>
          <w:szCs w:val="28"/>
        </w:rPr>
        <w:t xml:space="preserve">           </w:t>
      </w:r>
      <w:r w:rsidR="002F6C03" w:rsidRPr="00994A55">
        <w:rPr>
          <w:sz w:val="28"/>
          <w:szCs w:val="28"/>
        </w:rPr>
        <w:t>Лук</w:t>
      </w:r>
      <w:r w:rsidR="009742D6" w:rsidRPr="00994A55">
        <w:rPr>
          <w:sz w:val="28"/>
          <w:szCs w:val="28"/>
        </w:rPr>
        <w:t xml:space="preserve">  является одним из самых известных и распространенных </w:t>
      </w:r>
      <w:r w:rsidR="00D42C34" w:rsidRPr="00994A55">
        <w:rPr>
          <w:sz w:val="28"/>
          <w:szCs w:val="28"/>
        </w:rPr>
        <w:t xml:space="preserve"> овощных культур, </w:t>
      </w:r>
      <w:r w:rsidR="009742D6" w:rsidRPr="00994A55">
        <w:rPr>
          <w:sz w:val="28"/>
          <w:szCs w:val="28"/>
        </w:rPr>
        <w:t xml:space="preserve">  </w:t>
      </w:r>
      <w:r w:rsidR="00D42C34" w:rsidRPr="00994A55">
        <w:rPr>
          <w:sz w:val="28"/>
          <w:szCs w:val="28"/>
        </w:rPr>
        <w:t>у</w:t>
      </w:r>
      <w:r w:rsidR="00E760F2" w:rsidRPr="00994A55">
        <w:rPr>
          <w:sz w:val="28"/>
          <w:szCs w:val="28"/>
        </w:rPr>
        <w:t xml:space="preserve">поминания </w:t>
      </w:r>
      <w:r w:rsidR="00D42C34" w:rsidRPr="00994A55">
        <w:rPr>
          <w:sz w:val="28"/>
          <w:szCs w:val="28"/>
        </w:rPr>
        <w:t xml:space="preserve">о которой </w:t>
      </w:r>
      <w:r w:rsidR="00E760F2" w:rsidRPr="00994A55">
        <w:rPr>
          <w:sz w:val="28"/>
          <w:szCs w:val="28"/>
        </w:rPr>
        <w:t xml:space="preserve">встречаются </w:t>
      </w:r>
      <w:r w:rsidR="00D42C34" w:rsidRPr="00994A55">
        <w:rPr>
          <w:sz w:val="28"/>
          <w:szCs w:val="28"/>
        </w:rPr>
        <w:t xml:space="preserve">еще </w:t>
      </w:r>
      <w:r w:rsidR="00E760F2" w:rsidRPr="00994A55">
        <w:rPr>
          <w:sz w:val="28"/>
          <w:szCs w:val="28"/>
        </w:rPr>
        <w:t>в Древнем Египте и Риме, в Месопотамии, Персии, Индии.  Это уже говорит о том, что с древнейших времен  лук был оценен по достоинству  за свои в</w:t>
      </w:r>
      <w:r w:rsidR="00BA61C1" w:rsidRPr="00994A55">
        <w:rPr>
          <w:sz w:val="28"/>
          <w:szCs w:val="28"/>
        </w:rPr>
        <w:t xml:space="preserve">кусовые и целебные свойства и, пройдя сквозь века, не утратил лидирующей роли среди овощей. Практически ни одна кухня мира не обходится без него.  </w:t>
      </w:r>
      <w:r w:rsidR="00D42C34" w:rsidRPr="00994A55">
        <w:rPr>
          <w:sz w:val="28"/>
          <w:szCs w:val="28"/>
        </w:rPr>
        <w:t xml:space="preserve"> </w:t>
      </w:r>
      <w:r w:rsidR="00741461" w:rsidRPr="00994A55">
        <w:rPr>
          <w:sz w:val="28"/>
          <w:szCs w:val="28"/>
        </w:rPr>
        <w:t xml:space="preserve">Как </w:t>
      </w:r>
      <w:r w:rsidR="004F0D0B" w:rsidRPr="00994A55">
        <w:rPr>
          <w:sz w:val="28"/>
          <w:szCs w:val="28"/>
        </w:rPr>
        <w:t xml:space="preserve">овощное растение </w:t>
      </w:r>
      <w:r w:rsidR="00D42C34" w:rsidRPr="00994A55">
        <w:rPr>
          <w:sz w:val="28"/>
          <w:szCs w:val="28"/>
        </w:rPr>
        <w:t xml:space="preserve"> лук</w:t>
      </w:r>
      <w:r w:rsidR="00C156F6" w:rsidRPr="00994A55">
        <w:rPr>
          <w:sz w:val="28"/>
          <w:szCs w:val="28"/>
        </w:rPr>
        <w:t xml:space="preserve">и </w:t>
      </w:r>
      <w:r w:rsidR="00D42C34" w:rsidRPr="00994A55">
        <w:rPr>
          <w:sz w:val="28"/>
          <w:szCs w:val="28"/>
        </w:rPr>
        <w:t xml:space="preserve"> представлять нет никакой необходимости, т.к. </w:t>
      </w:r>
      <w:r w:rsidR="00C156F6" w:rsidRPr="00994A55">
        <w:rPr>
          <w:sz w:val="28"/>
          <w:szCs w:val="28"/>
        </w:rPr>
        <w:t xml:space="preserve">они </w:t>
      </w:r>
      <w:r w:rsidR="00D42C34" w:rsidRPr="00994A55">
        <w:rPr>
          <w:sz w:val="28"/>
          <w:szCs w:val="28"/>
        </w:rPr>
        <w:t xml:space="preserve"> </w:t>
      </w:r>
      <w:r w:rsidR="00BA61C1" w:rsidRPr="00994A55">
        <w:rPr>
          <w:sz w:val="28"/>
          <w:szCs w:val="28"/>
        </w:rPr>
        <w:t>всем хорошо знаком</w:t>
      </w:r>
      <w:r w:rsidR="00C156F6" w:rsidRPr="00994A55">
        <w:rPr>
          <w:sz w:val="28"/>
          <w:szCs w:val="28"/>
        </w:rPr>
        <w:t>ы</w:t>
      </w:r>
      <w:r w:rsidR="00BA61C1" w:rsidRPr="00994A55">
        <w:rPr>
          <w:sz w:val="28"/>
          <w:szCs w:val="28"/>
        </w:rPr>
        <w:t xml:space="preserve">, </w:t>
      </w:r>
      <w:r w:rsidR="00C156F6" w:rsidRPr="00994A55">
        <w:rPr>
          <w:sz w:val="28"/>
          <w:szCs w:val="28"/>
        </w:rPr>
        <w:t>а вот их  декоративные собратья пока еще такой популярностью похвастаться не могут.</w:t>
      </w:r>
    </w:p>
    <w:p w:rsidR="00E760F2" w:rsidRPr="00994A55" w:rsidRDefault="00C156F6" w:rsidP="00A941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4A55">
        <w:rPr>
          <w:rFonts w:ascii="Times New Roman" w:hAnsi="Times New Roman" w:cs="Times New Roman"/>
          <w:sz w:val="28"/>
          <w:szCs w:val="28"/>
        </w:rPr>
        <w:t xml:space="preserve"> </w:t>
      </w:r>
      <w:r w:rsidR="00E760F2" w:rsidRPr="00994A55">
        <w:rPr>
          <w:rFonts w:ascii="Times New Roman" w:hAnsi="Times New Roman" w:cs="Times New Roman"/>
          <w:sz w:val="28"/>
          <w:szCs w:val="28"/>
        </w:rPr>
        <w:t xml:space="preserve">Лук </w:t>
      </w:r>
      <w:r w:rsidR="00E760F2" w:rsidRPr="00994A55">
        <w:rPr>
          <w:rFonts w:ascii="Times New Roman" w:hAnsi="Times New Roman" w:cs="Times New Roman"/>
          <w:i/>
          <w:sz w:val="28"/>
          <w:szCs w:val="28"/>
        </w:rPr>
        <w:t>(</w:t>
      </w:r>
      <w:r w:rsidR="00E760F2" w:rsidRPr="00994A55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D42C34" w:rsidRPr="00994A55">
        <w:rPr>
          <w:rFonts w:ascii="Times New Roman" w:hAnsi="Times New Roman" w:cs="Times New Roman"/>
          <w:i/>
          <w:sz w:val="28"/>
          <w:szCs w:val="28"/>
          <w:lang w:val="en-US"/>
        </w:rPr>
        <w:t>llium</w:t>
      </w:r>
      <w:r w:rsidR="00D42C34" w:rsidRPr="00994A55">
        <w:rPr>
          <w:rFonts w:ascii="Times New Roman" w:hAnsi="Times New Roman" w:cs="Times New Roman"/>
          <w:i/>
          <w:sz w:val="28"/>
          <w:szCs w:val="28"/>
        </w:rPr>
        <w:t>)</w:t>
      </w:r>
      <w:r w:rsidR="004F0D0B" w:rsidRPr="00994A55">
        <w:rPr>
          <w:rFonts w:ascii="Times New Roman" w:hAnsi="Times New Roman" w:cs="Times New Roman"/>
          <w:sz w:val="28"/>
          <w:szCs w:val="28"/>
        </w:rPr>
        <w:t xml:space="preserve"> относится к семейству луковые </w:t>
      </w:r>
      <w:r w:rsidR="004F0D0B" w:rsidRPr="00994A5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F0D0B" w:rsidRPr="00994A55">
        <w:rPr>
          <w:rFonts w:ascii="Times New Roman" w:hAnsi="Times New Roman" w:cs="Times New Roman"/>
          <w:i/>
          <w:sz w:val="28"/>
          <w:szCs w:val="28"/>
        </w:rPr>
        <w:t>А</w:t>
      </w:r>
      <w:proofErr w:type="spellStart"/>
      <w:proofErr w:type="gramEnd"/>
      <w:r w:rsidR="004F0D0B" w:rsidRPr="00994A55">
        <w:rPr>
          <w:rFonts w:ascii="Times New Roman" w:hAnsi="Times New Roman" w:cs="Times New Roman"/>
          <w:i/>
          <w:sz w:val="28"/>
          <w:szCs w:val="28"/>
          <w:lang w:val="en-US"/>
        </w:rPr>
        <w:t>lliaceae</w:t>
      </w:r>
      <w:proofErr w:type="spellEnd"/>
      <w:r w:rsidR="004F0D0B" w:rsidRPr="00994A55">
        <w:rPr>
          <w:rFonts w:ascii="Times New Roman" w:hAnsi="Times New Roman" w:cs="Times New Roman"/>
          <w:i/>
          <w:sz w:val="28"/>
          <w:szCs w:val="28"/>
        </w:rPr>
        <w:t>)</w:t>
      </w:r>
      <w:r w:rsidR="004F0D0B" w:rsidRPr="00994A55">
        <w:rPr>
          <w:rFonts w:ascii="Times New Roman" w:hAnsi="Times New Roman" w:cs="Times New Roman"/>
          <w:sz w:val="28"/>
          <w:szCs w:val="28"/>
        </w:rPr>
        <w:t xml:space="preserve">, которое насчитывает </w:t>
      </w:r>
      <w:r w:rsidR="00AB126C" w:rsidRPr="00994A55">
        <w:rPr>
          <w:rFonts w:ascii="Times New Roman" w:hAnsi="Times New Roman" w:cs="Times New Roman"/>
          <w:sz w:val="28"/>
          <w:szCs w:val="28"/>
        </w:rPr>
        <w:t>30 родов и более 600 видов. В основном это многолетние травы с луковицами, клубнелуковицами, реже корневищные с нитевидными корнями.</w:t>
      </w:r>
      <w:r w:rsidR="00A941BB" w:rsidRPr="00994A55">
        <w:rPr>
          <w:rFonts w:ascii="Times New Roman" w:hAnsi="Times New Roman" w:cs="Times New Roman"/>
          <w:sz w:val="28"/>
          <w:szCs w:val="28"/>
        </w:rPr>
        <w:t xml:space="preserve"> Листья линейные дудчатые или плоские, сочные.</w:t>
      </w:r>
    </w:p>
    <w:p w:rsidR="00562C3F" w:rsidRPr="00994A55" w:rsidRDefault="00562C3F" w:rsidP="00A941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4A55">
        <w:rPr>
          <w:rFonts w:ascii="Times New Roman" w:hAnsi="Times New Roman" w:cs="Times New Roman"/>
          <w:sz w:val="28"/>
          <w:szCs w:val="28"/>
        </w:rPr>
        <w:t>Характерный признак всех луков, это резкий луковый или чесночный запах,  разной интенсивности у различных видов.</w:t>
      </w:r>
    </w:p>
    <w:p w:rsidR="00562C3F" w:rsidRPr="00994A55" w:rsidRDefault="00562C3F" w:rsidP="00A941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4A55">
        <w:rPr>
          <w:rFonts w:ascii="Times New Roman" w:hAnsi="Times New Roman" w:cs="Times New Roman"/>
          <w:sz w:val="28"/>
          <w:szCs w:val="28"/>
        </w:rPr>
        <w:t xml:space="preserve">Среди лукового семейства примерно треть </w:t>
      </w:r>
      <w:r w:rsidR="00A941BB" w:rsidRPr="00994A55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994A55">
        <w:rPr>
          <w:rFonts w:ascii="Times New Roman" w:hAnsi="Times New Roman" w:cs="Times New Roman"/>
          <w:sz w:val="28"/>
          <w:szCs w:val="28"/>
        </w:rPr>
        <w:t xml:space="preserve">видов </w:t>
      </w:r>
      <w:r w:rsidR="00A941BB" w:rsidRPr="00994A55">
        <w:rPr>
          <w:rFonts w:ascii="Times New Roman" w:hAnsi="Times New Roman" w:cs="Times New Roman"/>
          <w:sz w:val="28"/>
          <w:szCs w:val="28"/>
        </w:rPr>
        <w:t xml:space="preserve">являются декоративными. В странах с давними садовыми традициями, например, в Англии, </w:t>
      </w:r>
      <w:r w:rsidR="000A35B1" w:rsidRPr="00994A55">
        <w:rPr>
          <w:rFonts w:ascii="Times New Roman" w:hAnsi="Times New Roman" w:cs="Times New Roman"/>
          <w:sz w:val="28"/>
          <w:szCs w:val="28"/>
        </w:rPr>
        <w:t xml:space="preserve"> Голландии, </w:t>
      </w:r>
      <w:r w:rsidR="00A941BB" w:rsidRPr="00994A55">
        <w:rPr>
          <w:rFonts w:ascii="Times New Roman" w:hAnsi="Times New Roman" w:cs="Times New Roman"/>
          <w:sz w:val="28"/>
          <w:szCs w:val="28"/>
        </w:rPr>
        <w:t xml:space="preserve"> давно это оценили</w:t>
      </w:r>
      <w:r w:rsidR="00F20E3C" w:rsidRPr="00994A55">
        <w:rPr>
          <w:rFonts w:ascii="Times New Roman" w:hAnsi="Times New Roman" w:cs="Times New Roman"/>
          <w:sz w:val="28"/>
          <w:szCs w:val="28"/>
        </w:rPr>
        <w:t>.</w:t>
      </w:r>
      <w:r w:rsidR="000A35B1" w:rsidRPr="00994A55">
        <w:rPr>
          <w:rFonts w:ascii="Times New Roman" w:hAnsi="Times New Roman" w:cs="Times New Roman"/>
          <w:sz w:val="28"/>
          <w:szCs w:val="28"/>
        </w:rPr>
        <w:t xml:space="preserve"> </w:t>
      </w:r>
      <w:r w:rsidR="000174CF" w:rsidRPr="00994A55">
        <w:rPr>
          <w:rFonts w:ascii="Times New Roman" w:hAnsi="Times New Roman" w:cs="Times New Roman"/>
          <w:sz w:val="28"/>
          <w:szCs w:val="28"/>
        </w:rPr>
        <w:t xml:space="preserve"> </w:t>
      </w:r>
      <w:r w:rsidR="000A35B1" w:rsidRPr="00994A55">
        <w:rPr>
          <w:rFonts w:ascii="Times New Roman" w:hAnsi="Times New Roman" w:cs="Times New Roman"/>
          <w:sz w:val="28"/>
          <w:szCs w:val="28"/>
        </w:rPr>
        <w:t>Для пополнения коллекций ботанических садов, многочисленные экспедиции отправлялись на поиски вс</w:t>
      </w:r>
      <w:r w:rsidR="000174CF" w:rsidRPr="00994A55">
        <w:rPr>
          <w:rFonts w:ascii="Times New Roman" w:hAnsi="Times New Roman" w:cs="Times New Roman"/>
          <w:sz w:val="28"/>
          <w:szCs w:val="28"/>
        </w:rPr>
        <w:t>е новых видов луков в регионы их естественного произрастания</w:t>
      </w:r>
      <w:r w:rsidR="000A35B1" w:rsidRPr="00994A55">
        <w:rPr>
          <w:rFonts w:ascii="Times New Roman" w:hAnsi="Times New Roman" w:cs="Times New Roman"/>
          <w:sz w:val="28"/>
          <w:szCs w:val="28"/>
        </w:rPr>
        <w:t xml:space="preserve">. В основном в районы </w:t>
      </w:r>
      <w:r w:rsidR="00F20E3C" w:rsidRPr="00994A55">
        <w:rPr>
          <w:rFonts w:ascii="Times New Roman" w:hAnsi="Times New Roman" w:cs="Times New Roman"/>
          <w:sz w:val="28"/>
          <w:szCs w:val="28"/>
        </w:rPr>
        <w:t xml:space="preserve">Средиземноморья, Передней и Средней Азии.  Наиболее  декоративные  виды вводились в культуру.  </w:t>
      </w:r>
      <w:r w:rsidR="000174CF" w:rsidRPr="00994A55">
        <w:rPr>
          <w:rFonts w:ascii="Times New Roman" w:hAnsi="Times New Roman" w:cs="Times New Roman"/>
          <w:sz w:val="28"/>
          <w:szCs w:val="28"/>
        </w:rPr>
        <w:t>Не остались в стороне и селекционеры. Благодаря им ассортимент садовых луков обогатился новыми сортами.</w:t>
      </w:r>
    </w:p>
    <w:p w:rsidR="0063290F" w:rsidRPr="00994A55" w:rsidRDefault="00A941BB" w:rsidP="00D363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4A55">
        <w:rPr>
          <w:rFonts w:ascii="Times New Roman" w:hAnsi="Times New Roman" w:cs="Times New Roman"/>
          <w:sz w:val="28"/>
          <w:szCs w:val="28"/>
        </w:rPr>
        <w:t>Оригинальные и эффектные соцветия луков украшают сады Европы уже более 300лет.</w:t>
      </w:r>
      <w:r w:rsidR="000A35B1" w:rsidRPr="00994A55">
        <w:rPr>
          <w:rFonts w:ascii="Times New Roman" w:hAnsi="Times New Roman" w:cs="Times New Roman"/>
          <w:sz w:val="28"/>
          <w:szCs w:val="28"/>
        </w:rPr>
        <w:t xml:space="preserve"> В России декоративные луки используются не так давно и широко, отчасти из-за отсутствия до недавнего времени посадочного материала. Сейчас ситуация меняется в лучшую сторону. </w:t>
      </w:r>
      <w:r w:rsidR="00846D17" w:rsidRPr="00994A55">
        <w:rPr>
          <w:rFonts w:ascii="Times New Roman" w:hAnsi="Times New Roman" w:cs="Times New Roman"/>
          <w:sz w:val="28"/>
          <w:szCs w:val="28"/>
        </w:rPr>
        <w:t>Число садоводов, которых заинтерес</w:t>
      </w:r>
      <w:r w:rsidR="00AF6075" w:rsidRPr="00994A55">
        <w:rPr>
          <w:rFonts w:ascii="Times New Roman" w:hAnsi="Times New Roman" w:cs="Times New Roman"/>
          <w:sz w:val="28"/>
          <w:szCs w:val="28"/>
        </w:rPr>
        <w:t xml:space="preserve">овали декоративные луки, растет. </w:t>
      </w:r>
      <w:r w:rsidR="00741461" w:rsidRPr="00994A55">
        <w:rPr>
          <w:rFonts w:ascii="Times New Roman" w:hAnsi="Times New Roman" w:cs="Times New Roman"/>
          <w:sz w:val="28"/>
          <w:szCs w:val="28"/>
        </w:rPr>
        <w:t xml:space="preserve"> Оригинальная форма соцветий, различные цветовые вариации, разнообразие видов и сортов</w:t>
      </w:r>
      <w:r w:rsidR="00F20E3C" w:rsidRPr="00994A55">
        <w:rPr>
          <w:rFonts w:ascii="Times New Roman" w:hAnsi="Times New Roman" w:cs="Times New Roman"/>
          <w:sz w:val="28"/>
          <w:szCs w:val="28"/>
        </w:rPr>
        <w:t xml:space="preserve">, </w:t>
      </w:r>
      <w:r w:rsidR="00F20E3C" w:rsidRPr="00994A55">
        <w:rPr>
          <w:rFonts w:ascii="Times New Roman" w:hAnsi="Times New Roman" w:cs="Times New Roman"/>
          <w:sz w:val="28"/>
          <w:szCs w:val="28"/>
        </w:rPr>
        <w:lastRenderedPageBreak/>
        <w:t xml:space="preserve">неприхотливость </w:t>
      </w:r>
      <w:r w:rsidR="00741461" w:rsidRPr="00994A55">
        <w:rPr>
          <w:rFonts w:ascii="Times New Roman" w:hAnsi="Times New Roman" w:cs="Times New Roman"/>
          <w:sz w:val="28"/>
          <w:szCs w:val="28"/>
        </w:rPr>
        <w:t xml:space="preserve"> по</w:t>
      </w:r>
      <w:r w:rsidR="00F20E3C" w:rsidRPr="00994A55">
        <w:rPr>
          <w:rFonts w:ascii="Times New Roman" w:hAnsi="Times New Roman" w:cs="Times New Roman"/>
          <w:sz w:val="28"/>
          <w:szCs w:val="28"/>
        </w:rPr>
        <w:t>зволяю</w:t>
      </w:r>
      <w:r w:rsidR="00741461" w:rsidRPr="00994A55">
        <w:rPr>
          <w:rFonts w:ascii="Times New Roman" w:hAnsi="Times New Roman" w:cs="Times New Roman"/>
          <w:sz w:val="28"/>
          <w:szCs w:val="28"/>
        </w:rPr>
        <w:t>т широко использовать декоративные луки в садовом дизайне.</w:t>
      </w:r>
      <w:r w:rsidR="003212B6" w:rsidRPr="00994A55">
        <w:rPr>
          <w:rFonts w:ascii="Times New Roman" w:hAnsi="Times New Roman" w:cs="Times New Roman"/>
          <w:sz w:val="28"/>
          <w:szCs w:val="28"/>
        </w:rPr>
        <w:t xml:space="preserve"> </w:t>
      </w:r>
      <w:r w:rsidR="00504269" w:rsidRPr="00994A55">
        <w:rPr>
          <w:rFonts w:ascii="Times New Roman" w:hAnsi="Times New Roman" w:cs="Times New Roman"/>
          <w:sz w:val="28"/>
          <w:szCs w:val="28"/>
        </w:rPr>
        <w:t xml:space="preserve"> Но толь</w:t>
      </w:r>
      <w:r w:rsidR="00C156F6" w:rsidRPr="00994A55">
        <w:rPr>
          <w:rFonts w:ascii="Times New Roman" w:hAnsi="Times New Roman" w:cs="Times New Roman"/>
          <w:sz w:val="28"/>
          <w:szCs w:val="28"/>
        </w:rPr>
        <w:t>ко нужно соблюдать одно правило, общее для всех групповых посадок многолетников -</w:t>
      </w:r>
      <w:r w:rsidR="00504269" w:rsidRPr="00994A55">
        <w:rPr>
          <w:rFonts w:ascii="Times New Roman" w:hAnsi="Times New Roman" w:cs="Times New Roman"/>
          <w:sz w:val="28"/>
          <w:szCs w:val="28"/>
        </w:rPr>
        <w:t xml:space="preserve"> луки нужно высаживать группами. </w:t>
      </w:r>
      <w:r w:rsidR="0063290F" w:rsidRPr="00994A55">
        <w:rPr>
          <w:rFonts w:ascii="Times New Roman" w:hAnsi="Times New Roman" w:cs="Times New Roman"/>
          <w:sz w:val="28"/>
          <w:szCs w:val="28"/>
        </w:rPr>
        <w:t xml:space="preserve"> </w:t>
      </w:r>
      <w:r w:rsidR="00C156F6" w:rsidRPr="00994A55">
        <w:rPr>
          <w:rFonts w:ascii="Times New Roman" w:hAnsi="Times New Roman" w:cs="Times New Roman"/>
          <w:sz w:val="28"/>
          <w:szCs w:val="28"/>
        </w:rPr>
        <w:t>Ч</w:t>
      </w:r>
      <w:r w:rsidR="0063290F" w:rsidRPr="00994A55">
        <w:rPr>
          <w:rFonts w:ascii="Times New Roman" w:hAnsi="Times New Roman" w:cs="Times New Roman"/>
          <w:sz w:val="28"/>
          <w:szCs w:val="28"/>
        </w:rPr>
        <w:t xml:space="preserve">ем мельче растение, тем больше посадочных единиц должно быть. </w:t>
      </w:r>
      <w:r w:rsidR="00C156F6" w:rsidRPr="00994A55">
        <w:rPr>
          <w:rFonts w:ascii="Times New Roman" w:hAnsi="Times New Roman" w:cs="Times New Roman"/>
          <w:sz w:val="28"/>
          <w:szCs w:val="28"/>
        </w:rPr>
        <w:t xml:space="preserve"> И если многие травянистые многолетники и в одиночной посадке могут выглядеть эффектно, то одиночное растение лука вряд ли привлечет вни</w:t>
      </w:r>
      <w:bookmarkStart w:id="0" w:name="_GoBack"/>
      <w:bookmarkEnd w:id="0"/>
      <w:r w:rsidR="00C156F6" w:rsidRPr="00994A55">
        <w:rPr>
          <w:rFonts w:ascii="Times New Roman" w:hAnsi="Times New Roman" w:cs="Times New Roman"/>
          <w:sz w:val="28"/>
          <w:szCs w:val="28"/>
        </w:rPr>
        <w:t>мание.</w:t>
      </w:r>
      <w:r w:rsidR="0042351C" w:rsidRPr="00994A55">
        <w:rPr>
          <w:rFonts w:ascii="Times New Roman" w:hAnsi="Times New Roman" w:cs="Times New Roman"/>
          <w:sz w:val="28"/>
          <w:szCs w:val="28"/>
        </w:rPr>
        <w:t xml:space="preserve"> Лук – растение коллективное.</w:t>
      </w:r>
      <w:r w:rsidR="00C156F6" w:rsidRPr="00994A55">
        <w:rPr>
          <w:rFonts w:ascii="Times New Roman" w:hAnsi="Times New Roman" w:cs="Times New Roman"/>
          <w:sz w:val="28"/>
          <w:szCs w:val="28"/>
        </w:rPr>
        <w:t xml:space="preserve"> </w:t>
      </w:r>
      <w:r w:rsidR="0063290F" w:rsidRPr="00994A55">
        <w:rPr>
          <w:rFonts w:ascii="Times New Roman" w:hAnsi="Times New Roman" w:cs="Times New Roman"/>
          <w:sz w:val="28"/>
          <w:szCs w:val="28"/>
        </w:rPr>
        <w:t>Исключение составляют карликовые виды, которые высаживают в альпинариях, особенно если альпинарий малого размера. И все равно, растение должно расти хоть небольшой, но группой.</w:t>
      </w:r>
    </w:p>
    <w:p w:rsidR="00826CF7" w:rsidRPr="00994A55" w:rsidRDefault="00C2447F" w:rsidP="00166D99">
      <w:pPr>
        <w:pStyle w:val="img"/>
        <w:jc w:val="both"/>
        <w:rPr>
          <w:sz w:val="28"/>
          <w:szCs w:val="28"/>
        </w:rPr>
      </w:pPr>
      <w:r w:rsidRPr="00994A55">
        <w:rPr>
          <w:sz w:val="28"/>
          <w:szCs w:val="28"/>
        </w:rPr>
        <w:t>Если позволяют размеры сада, то можно создать эффектные</w:t>
      </w:r>
      <w:r w:rsidR="003C0679" w:rsidRPr="00994A55">
        <w:rPr>
          <w:sz w:val="28"/>
          <w:szCs w:val="28"/>
        </w:rPr>
        <w:t xml:space="preserve"> массивы из луков на газоне или на фоне кустарников. Для этой цели хорошо подходят луки – </w:t>
      </w:r>
      <w:proofErr w:type="spellStart"/>
      <w:r w:rsidR="003C0679" w:rsidRPr="00994A55">
        <w:rPr>
          <w:sz w:val="28"/>
          <w:szCs w:val="28"/>
        </w:rPr>
        <w:t>анзуры</w:t>
      </w:r>
      <w:proofErr w:type="spellEnd"/>
      <w:r w:rsidR="003C0679" w:rsidRPr="00994A55">
        <w:rPr>
          <w:sz w:val="28"/>
          <w:szCs w:val="28"/>
        </w:rPr>
        <w:t xml:space="preserve"> или горные луки. Это целая группа </w:t>
      </w:r>
      <w:r w:rsidR="00C73C82" w:rsidRPr="00994A55">
        <w:rPr>
          <w:sz w:val="28"/>
          <w:szCs w:val="28"/>
        </w:rPr>
        <w:t xml:space="preserve">объединяет несколько видов родом из горных районов Центральной Азии. Сюда входят лук </w:t>
      </w:r>
    </w:p>
    <w:p w:rsidR="000F3541" w:rsidRPr="00994A55" w:rsidRDefault="00C73C82" w:rsidP="000F3541">
      <w:pPr>
        <w:pStyle w:val="img"/>
        <w:rPr>
          <w:sz w:val="28"/>
          <w:szCs w:val="28"/>
        </w:rPr>
      </w:pPr>
      <w:proofErr w:type="spellStart"/>
      <w:r w:rsidRPr="00994A55">
        <w:rPr>
          <w:sz w:val="28"/>
          <w:szCs w:val="28"/>
        </w:rPr>
        <w:t>афлатунский</w:t>
      </w:r>
      <w:proofErr w:type="spellEnd"/>
      <w:r w:rsidRPr="00994A55">
        <w:rPr>
          <w:sz w:val="28"/>
          <w:szCs w:val="28"/>
        </w:rPr>
        <w:t xml:space="preserve"> </w:t>
      </w:r>
      <w:r w:rsidRPr="00994A55">
        <w:rPr>
          <w:i/>
          <w:sz w:val="28"/>
          <w:szCs w:val="28"/>
        </w:rPr>
        <w:t xml:space="preserve">(A. </w:t>
      </w:r>
      <w:proofErr w:type="spellStart"/>
      <w:r w:rsidRPr="00994A55">
        <w:rPr>
          <w:i/>
          <w:sz w:val="28"/>
          <w:szCs w:val="28"/>
        </w:rPr>
        <w:t>aflatunense</w:t>
      </w:r>
      <w:proofErr w:type="spellEnd"/>
      <w:r w:rsidRPr="00994A55">
        <w:rPr>
          <w:i/>
          <w:sz w:val="28"/>
          <w:szCs w:val="28"/>
        </w:rPr>
        <w:t>),</w:t>
      </w:r>
      <w:r w:rsidRPr="00994A55">
        <w:rPr>
          <w:sz w:val="28"/>
          <w:szCs w:val="28"/>
        </w:rPr>
        <w:t xml:space="preserve"> </w:t>
      </w:r>
      <w:r w:rsidR="000F3541" w:rsidRPr="00994A55">
        <w:rPr>
          <w:noProof/>
          <w:color w:val="0000FF"/>
          <w:sz w:val="28"/>
          <w:szCs w:val="28"/>
        </w:rPr>
        <w:drawing>
          <wp:inline distT="0" distB="0" distL="0" distR="0" wp14:anchorId="41AFF327" wp14:editId="1610072C">
            <wp:extent cx="2857500" cy="2143125"/>
            <wp:effectExtent l="0" t="0" r="0" b="9525"/>
            <wp:docPr id="2" name="Рисунок 2" descr="Изображение с кодом 484439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с кодом 484439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41" w:rsidRPr="00994A55" w:rsidRDefault="000F3541" w:rsidP="000F3541">
      <w:pPr>
        <w:pStyle w:val="img"/>
        <w:rPr>
          <w:sz w:val="28"/>
          <w:szCs w:val="28"/>
        </w:rPr>
      </w:pPr>
      <w:r w:rsidRPr="00994A55">
        <w:rPr>
          <w:noProof/>
          <w:color w:val="0000FF"/>
          <w:sz w:val="28"/>
          <w:szCs w:val="28"/>
        </w:rPr>
        <w:drawing>
          <wp:inline distT="0" distB="0" distL="0" distR="0" wp14:anchorId="7FEFDAF4" wp14:editId="2FAFB6C8">
            <wp:extent cx="1600200" cy="2143125"/>
            <wp:effectExtent l="0" t="0" r="0" b="9525"/>
            <wp:docPr id="3" name="Рисунок 3" descr="Изображение с кодом 483620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 с кодом 4836200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41" w:rsidRPr="00994A55" w:rsidRDefault="00C73C82" w:rsidP="000F3541">
      <w:pPr>
        <w:pStyle w:val="img"/>
        <w:rPr>
          <w:i/>
          <w:sz w:val="28"/>
          <w:szCs w:val="28"/>
        </w:rPr>
      </w:pPr>
      <w:r w:rsidRPr="00994A55">
        <w:rPr>
          <w:sz w:val="28"/>
          <w:szCs w:val="28"/>
        </w:rPr>
        <w:t xml:space="preserve">лук высокий </w:t>
      </w:r>
      <w:r w:rsidRPr="00994A55">
        <w:rPr>
          <w:i/>
          <w:sz w:val="28"/>
          <w:szCs w:val="28"/>
        </w:rPr>
        <w:t xml:space="preserve">(A. </w:t>
      </w:r>
      <w:proofErr w:type="spellStart"/>
      <w:r w:rsidRPr="00994A55">
        <w:rPr>
          <w:i/>
          <w:sz w:val="28"/>
          <w:szCs w:val="28"/>
        </w:rPr>
        <w:t>datum</w:t>
      </w:r>
      <w:proofErr w:type="spellEnd"/>
      <w:r w:rsidRPr="00994A55">
        <w:rPr>
          <w:i/>
          <w:sz w:val="28"/>
          <w:szCs w:val="28"/>
        </w:rPr>
        <w:t>),</w:t>
      </w:r>
      <w:r w:rsidRPr="00994A55">
        <w:rPr>
          <w:sz w:val="28"/>
          <w:szCs w:val="28"/>
        </w:rPr>
        <w:t xml:space="preserve"> лук высочайший </w:t>
      </w:r>
      <w:r w:rsidRPr="00994A55">
        <w:rPr>
          <w:i/>
          <w:sz w:val="28"/>
          <w:szCs w:val="28"/>
        </w:rPr>
        <w:t>(</w:t>
      </w:r>
      <w:proofErr w:type="spellStart"/>
      <w:r w:rsidRPr="00994A55">
        <w:rPr>
          <w:i/>
          <w:sz w:val="28"/>
          <w:szCs w:val="28"/>
        </w:rPr>
        <w:t>A.alttssimum</w:t>
      </w:r>
      <w:proofErr w:type="spellEnd"/>
      <w:r w:rsidRPr="00994A55">
        <w:rPr>
          <w:i/>
          <w:sz w:val="28"/>
          <w:szCs w:val="28"/>
        </w:rPr>
        <w:t>),</w:t>
      </w:r>
    </w:p>
    <w:p w:rsidR="000F3541" w:rsidRPr="00994A55" w:rsidRDefault="00C73C82" w:rsidP="000F3541">
      <w:pPr>
        <w:pStyle w:val="img"/>
        <w:rPr>
          <w:sz w:val="28"/>
          <w:szCs w:val="28"/>
        </w:rPr>
      </w:pPr>
      <w:r w:rsidRPr="00994A55">
        <w:rPr>
          <w:sz w:val="28"/>
          <w:szCs w:val="28"/>
        </w:rPr>
        <w:lastRenderedPageBreak/>
        <w:t xml:space="preserve"> </w:t>
      </w:r>
      <w:r w:rsidR="00C2447F" w:rsidRPr="00994A55">
        <w:rPr>
          <w:sz w:val="28"/>
          <w:szCs w:val="28"/>
        </w:rPr>
        <w:t xml:space="preserve"> </w:t>
      </w:r>
      <w:r w:rsidR="000F3541" w:rsidRPr="00994A55">
        <w:rPr>
          <w:noProof/>
          <w:color w:val="0000FF"/>
          <w:sz w:val="28"/>
          <w:szCs w:val="28"/>
        </w:rPr>
        <w:drawing>
          <wp:inline distT="0" distB="0" distL="0" distR="0" wp14:anchorId="0303DF1E" wp14:editId="469327D0">
            <wp:extent cx="1600200" cy="2143125"/>
            <wp:effectExtent l="0" t="0" r="0" b="9525"/>
            <wp:docPr id="4" name="Рисунок 4" descr="Изображение с кодом 483005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е с кодом 4830056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A36" w:rsidRPr="00994A55" w:rsidRDefault="00C73C82" w:rsidP="00D363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A55">
        <w:rPr>
          <w:rFonts w:ascii="Times New Roman" w:hAnsi="Times New Roman" w:cs="Times New Roman"/>
          <w:sz w:val="28"/>
          <w:szCs w:val="28"/>
        </w:rPr>
        <w:t xml:space="preserve">лук гигантский </w:t>
      </w:r>
      <w:r w:rsidRPr="00994A5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94A55">
        <w:rPr>
          <w:rFonts w:ascii="Times New Roman" w:hAnsi="Times New Roman" w:cs="Times New Roman"/>
          <w:i/>
          <w:sz w:val="28"/>
          <w:szCs w:val="28"/>
        </w:rPr>
        <w:t>A.giganteum</w:t>
      </w:r>
      <w:proofErr w:type="spellEnd"/>
      <w:r w:rsidRPr="00994A55">
        <w:rPr>
          <w:rFonts w:ascii="Times New Roman" w:hAnsi="Times New Roman" w:cs="Times New Roman"/>
          <w:i/>
          <w:sz w:val="28"/>
          <w:szCs w:val="28"/>
        </w:rPr>
        <w:t>),</w:t>
      </w:r>
      <w:r w:rsidRPr="00994A55">
        <w:rPr>
          <w:rFonts w:ascii="Times New Roman" w:hAnsi="Times New Roman" w:cs="Times New Roman"/>
          <w:sz w:val="28"/>
          <w:szCs w:val="28"/>
        </w:rPr>
        <w:t xml:space="preserve"> лук стебельчатый </w:t>
      </w:r>
      <w:r w:rsidRPr="00994A55">
        <w:rPr>
          <w:rFonts w:ascii="Times New Roman" w:hAnsi="Times New Roman" w:cs="Times New Roman"/>
          <w:i/>
          <w:sz w:val="28"/>
          <w:szCs w:val="28"/>
        </w:rPr>
        <w:t>(A.</w:t>
      </w:r>
      <w:proofErr w:type="gramEnd"/>
      <w:r w:rsidRPr="00994A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994A55">
        <w:rPr>
          <w:rFonts w:ascii="Times New Roman" w:hAnsi="Times New Roman" w:cs="Times New Roman"/>
          <w:i/>
          <w:sz w:val="28"/>
          <w:szCs w:val="28"/>
        </w:rPr>
        <w:t>Sttpitatum</w:t>
      </w:r>
      <w:proofErr w:type="spellEnd"/>
      <w:r w:rsidRPr="00994A55">
        <w:rPr>
          <w:rFonts w:ascii="Times New Roman" w:hAnsi="Times New Roman" w:cs="Times New Roman"/>
          <w:i/>
          <w:sz w:val="28"/>
          <w:szCs w:val="28"/>
        </w:rPr>
        <w:t>),</w:t>
      </w:r>
      <w:r w:rsidRPr="00994A55">
        <w:rPr>
          <w:rFonts w:ascii="Times New Roman" w:hAnsi="Times New Roman" w:cs="Times New Roman"/>
          <w:sz w:val="28"/>
          <w:szCs w:val="28"/>
        </w:rPr>
        <w:t xml:space="preserve">  лук Суворова </w:t>
      </w:r>
      <w:r w:rsidRPr="00994A55">
        <w:rPr>
          <w:rFonts w:ascii="Times New Roman" w:hAnsi="Times New Roman" w:cs="Times New Roman"/>
          <w:i/>
          <w:sz w:val="28"/>
          <w:szCs w:val="28"/>
        </w:rPr>
        <w:t xml:space="preserve">(A </w:t>
      </w:r>
      <w:proofErr w:type="spellStart"/>
      <w:r w:rsidRPr="00994A55">
        <w:rPr>
          <w:rFonts w:ascii="Times New Roman" w:hAnsi="Times New Roman" w:cs="Times New Roman"/>
          <w:i/>
          <w:sz w:val="28"/>
          <w:szCs w:val="28"/>
        </w:rPr>
        <w:t>suvorovii</w:t>
      </w:r>
      <w:proofErr w:type="spellEnd"/>
      <w:r w:rsidRPr="00994A55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  <w:r w:rsidRPr="00994A55">
        <w:rPr>
          <w:rFonts w:ascii="Times New Roman" w:hAnsi="Times New Roman" w:cs="Times New Roman"/>
          <w:sz w:val="28"/>
          <w:szCs w:val="28"/>
        </w:rPr>
        <w:t xml:space="preserve"> </w:t>
      </w:r>
      <w:r w:rsidR="00D363A9" w:rsidRPr="00994A55">
        <w:rPr>
          <w:rFonts w:ascii="Times New Roman" w:hAnsi="Times New Roman" w:cs="Times New Roman"/>
          <w:sz w:val="28"/>
          <w:szCs w:val="28"/>
        </w:rPr>
        <w:t xml:space="preserve"> </w:t>
      </w:r>
      <w:r w:rsidRPr="00994A55">
        <w:rPr>
          <w:rFonts w:ascii="Times New Roman" w:hAnsi="Times New Roman" w:cs="Times New Roman"/>
          <w:sz w:val="28"/>
          <w:szCs w:val="28"/>
        </w:rPr>
        <w:t>Все они схожи между собой.</w:t>
      </w:r>
      <w:r w:rsidR="00D363A9" w:rsidRPr="00994A55">
        <w:rPr>
          <w:rFonts w:ascii="Times New Roman" w:hAnsi="Times New Roman" w:cs="Times New Roman"/>
          <w:sz w:val="28"/>
          <w:szCs w:val="28"/>
        </w:rPr>
        <w:t xml:space="preserve"> Это луки-богатыри.  </w:t>
      </w:r>
      <w:r w:rsidRPr="00994A55">
        <w:rPr>
          <w:rFonts w:ascii="Times New Roman" w:hAnsi="Times New Roman" w:cs="Times New Roman"/>
          <w:sz w:val="28"/>
          <w:szCs w:val="28"/>
        </w:rPr>
        <w:t xml:space="preserve"> Их характеризует гигантский рост, </w:t>
      </w:r>
      <w:r w:rsidR="00C2447F" w:rsidRPr="00994A55">
        <w:rPr>
          <w:rFonts w:ascii="Times New Roman" w:hAnsi="Times New Roman" w:cs="Times New Roman"/>
          <w:sz w:val="28"/>
          <w:szCs w:val="28"/>
        </w:rPr>
        <w:t>от 1 до 1,8м,</w:t>
      </w:r>
      <w:r w:rsidR="00D363A9" w:rsidRPr="00994A55">
        <w:rPr>
          <w:rFonts w:ascii="Times New Roman" w:hAnsi="Times New Roman" w:cs="Times New Roman"/>
          <w:sz w:val="28"/>
          <w:szCs w:val="28"/>
        </w:rPr>
        <w:t xml:space="preserve"> Красивые широкие листья и крупные </w:t>
      </w:r>
      <w:proofErr w:type="gramStart"/>
      <w:r w:rsidR="00D363A9" w:rsidRPr="00994A55">
        <w:rPr>
          <w:rFonts w:ascii="Times New Roman" w:hAnsi="Times New Roman" w:cs="Times New Roman"/>
          <w:sz w:val="28"/>
          <w:szCs w:val="28"/>
        </w:rPr>
        <w:t>полу-шаровидные</w:t>
      </w:r>
      <w:proofErr w:type="gramEnd"/>
      <w:r w:rsidR="00D363A9" w:rsidRPr="00994A55">
        <w:rPr>
          <w:rFonts w:ascii="Times New Roman" w:hAnsi="Times New Roman" w:cs="Times New Roman"/>
          <w:sz w:val="28"/>
          <w:szCs w:val="28"/>
        </w:rPr>
        <w:t xml:space="preserve"> соцветия ярко фиолетового или лилового цвета.</w:t>
      </w:r>
      <w:r w:rsidR="00C2447F" w:rsidRPr="00994A55">
        <w:rPr>
          <w:rFonts w:ascii="Times New Roman" w:hAnsi="Times New Roman" w:cs="Times New Roman"/>
          <w:sz w:val="28"/>
          <w:szCs w:val="28"/>
        </w:rPr>
        <w:t xml:space="preserve">  Но нужно учесть, что эти луки-эфемероиды.  Зацветают они весной, в мае, в период цветения тюльпанов и нарциссов. Длится цветение от двух до трех недель в зависимости от погоды. После цветения листья желтеют, отмирают и лук уходит на покой.  Значит нужно позаботиться о том, чтобы освободившееся место не пустовало в течение сезона. Но это не должно быть препятствием для использования </w:t>
      </w:r>
      <w:proofErr w:type="spellStart"/>
      <w:r w:rsidR="00C2447F" w:rsidRPr="00994A55">
        <w:rPr>
          <w:rFonts w:ascii="Times New Roman" w:hAnsi="Times New Roman" w:cs="Times New Roman"/>
          <w:sz w:val="28"/>
          <w:szCs w:val="28"/>
        </w:rPr>
        <w:t>анзуров</w:t>
      </w:r>
      <w:proofErr w:type="spellEnd"/>
      <w:r w:rsidR="00C2447F" w:rsidRPr="00994A55">
        <w:rPr>
          <w:rFonts w:ascii="Times New Roman" w:hAnsi="Times New Roman" w:cs="Times New Roman"/>
          <w:sz w:val="28"/>
          <w:szCs w:val="28"/>
        </w:rPr>
        <w:t xml:space="preserve"> в таком варианте. Ведь </w:t>
      </w:r>
      <w:r w:rsidR="00162A36" w:rsidRPr="00994A55">
        <w:rPr>
          <w:rFonts w:ascii="Times New Roman" w:hAnsi="Times New Roman" w:cs="Times New Roman"/>
          <w:sz w:val="28"/>
          <w:szCs w:val="28"/>
        </w:rPr>
        <w:t xml:space="preserve">сажаем </w:t>
      </w:r>
      <w:r w:rsidR="00C2447F" w:rsidRPr="00994A55">
        <w:rPr>
          <w:rFonts w:ascii="Times New Roman" w:hAnsi="Times New Roman" w:cs="Times New Roman"/>
          <w:sz w:val="28"/>
          <w:szCs w:val="28"/>
        </w:rPr>
        <w:t>же мы тюльпаны</w:t>
      </w:r>
      <w:r w:rsidR="00162A36" w:rsidRPr="00994A55">
        <w:rPr>
          <w:rFonts w:ascii="Times New Roman" w:hAnsi="Times New Roman" w:cs="Times New Roman"/>
          <w:sz w:val="28"/>
          <w:szCs w:val="28"/>
        </w:rPr>
        <w:t xml:space="preserve">, и нас не останавливает тот факт, что помимо того, что они теряют декоративность после цветения, их  приходится ежегодно выкапывать. Луки не требуют выкопки. На одном месте растут долгие годы,  и с каждым годом такая куртина будет только хорошеть. </w:t>
      </w:r>
    </w:p>
    <w:p w:rsidR="00826CF7" w:rsidRPr="00994A55" w:rsidRDefault="00162A36" w:rsidP="00166D99">
      <w:pPr>
        <w:pStyle w:val="img"/>
        <w:jc w:val="both"/>
        <w:rPr>
          <w:i/>
          <w:sz w:val="28"/>
          <w:szCs w:val="28"/>
        </w:rPr>
      </w:pPr>
      <w:r w:rsidRPr="00994A55">
        <w:rPr>
          <w:sz w:val="28"/>
          <w:szCs w:val="28"/>
        </w:rPr>
        <w:t>Проще и менее хлопотно высаживать луки в миксбордере.</w:t>
      </w:r>
      <w:r w:rsidR="00101172" w:rsidRPr="00994A55">
        <w:rPr>
          <w:sz w:val="28"/>
          <w:szCs w:val="28"/>
        </w:rPr>
        <w:t xml:space="preserve"> Подойдут среднерослые</w:t>
      </w:r>
      <w:proofErr w:type="gramStart"/>
      <w:r w:rsidR="00101172" w:rsidRPr="00994A55">
        <w:rPr>
          <w:sz w:val="28"/>
          <w:szCs w:val="28"/>
        </w:rPr>
        <w:t xml:space="preserve"> ,</w:t>
      </w:r>
      <w:proofErr w:type="gramEnd"/>
      <w:r w:rsidR="00101172" w:rsidRPr="00994A55">
        <w:rPr>
          <w:sz w:val="28"/>
          <w:szCs w:val="28"/>
        </w:rPr>
        <w:t xml:space="preserve"> </w:t>
      </w:r>
      <w:r w:rsidR="00C67037" w:rsidRPr="00994A55">
        <w:rPr>
          <w:sz w:val="28"/>
          <w:szCs w:val="28"/>
        </w:rPr>
        <w:t xml:space="preserve"> </w:t>
      </w:r>
      <w:r w:rsidR="00101172" w:rsidRPr="00994A55">
        <w:rPr>
          <w:sz w:val="28"/>
          <w:szCs w:val="28"/>
        </w:rPr>
        <w:t xml:space="preserve">такие как </w:t>
      </w:r>
      <w:proofErr w:type="spellStart"/>
      <w:r w:rsidR="00C67037" w:rsidRPr="00994A55">
        <w:rPr>
          <w:sz w:val="28"/>
          <w:szCs w:val="28"/>
        </w:rPr>
        <w:t>анзур</w:t>
      </w:r>
      <w:proofErr w:type="spellEnd"/>
      <w:r w:rsidR="00C67037" w:rsidRPr="00994A55">
        <w:rPr>
          <w:sz w:val="28"/>
          <w:szCs w:val="28"/>
        </w:rPr>
        <w:t xml:space="preserve"> </w:t>
      </w:r>
      <w:r w:rsidR="00101172" w:rsidRPr="00994A55">
        <w:rPr>
          <w:sz w:val="28"/>
          <w:szCs w:val="28"/>
        </w:rPr>
        <w:t xml:space="preserve">лук </w:t>
      </w:r>
      <w:proofErr w:type="spellStart"/>
      <w:r w:rsidR="00101172" w:rsidRPr="00994A55">
        <w:rPr>
          <w:sz w:val="28"/>
          <w:szCs w:val="28"/>
        </w:rPr>
        <w:t>афлатунский</w:t>
      </w:r>
      <w:proofErr w:type="spellEnd"/>
      <w:r w:rsidR="00101172" w:rsidRPr="00994A55">
        <w:rPr>
          <w:sz w:val="28"/>
          <w:szCs w:val="28"/>
        </w:rPr>
        <w:t xml:space="preserve"> </w:t>
      </w:r>
      <w:r w:rsidR="00101172" w:rsidRPr="00994A55">
        <w:rPr>
          <w:i/>
          <w:sz w:val="28"/>
          <w:szCs w:val="28"/>
        </w:rPr>
        <w:t xml:space="preserve">(A. </w:t>
      </w:r>
      <w:proofErr w:type="spellStart"/>
      <w:r w:rsidR="00101172" w:rsidRPr="00994A55">
        <w:rPr>
          <w:i/>
          <w:sz w:val="28"/>
          <w:szCs w:val="28"/>
        </w:rPr>
        <w:t>aflatunense</w:t>
      </w:r>
      <w:proofErr w:type="spellEnd"/>
      <w:r w:rsidR="00101172" w:rsidRPr="00994A55">
        <w:rPr>
          <w:i/>
          <w:sz w:val="28"/>
          <w:szCs w:val="28"/>
        </w:rPr>
        <w:t xml:space="preserve">), </w:t>
      </w:r>
    </w:p>
    <w:p w:rsidR="000F3541" w:rsidRPr="00994A55" w:rsidRDefault="000F3541" w:rsidP="000F3541">
      <w:pPr>
        <w:pStyle w:val="img"/>
        <w:rPr>
          <w:sz w:val="28"/>
          <w:szCs w:val="28"/>
        </w:rPr>
      </w:pPr>
      <w:r w:rsidRPr="00994A55">
        <w:rPr>
          <w:noProof/>
          <w:color w:val="0000FF"/>
          <w:sz w:val="28"/>
          <w:szCs w:val="28"/>
        </w:rPr>
        <w:drawing>
          <wp:inline distT="0" distB="0" distL="0" distR="0" wp14:anchorId="166B2CF6" wp14:editId="28A88E0B">
            <wp:extent cx="1600200" cy="2143125"/>
            <wp:effectExtent l="0" t="0" r="0" b="9525"/>
            <wp:docPr id="5" name="Рисунок 5" descr="Изображение с кодом 4812648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зображение с кодом 4812648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41" w:rsidRPr="00994A55" w:rsidRDefault="00101172" w:rsidP="000F3541">
      <w:pPr>
        <w:pStyle w:val="img"/>
        <w:rPr>
          <w:sz w:val="28"/>
          <w:szCs w:val="28"/>
        </w:rPr>
      </w:pPr>
      <w:r w:rsidRPr="00994A55">
        <w:rPr>
          <w:sz w:val="28"/>
          <w:szCs w:val="28"/>
        </w:rPr>
        <w:t>лук голубой</w:t>
      </w:r>
      <w:r w:rsidRPr="00994A55">
        <w:rPr>
          <w:i/>
          <w:sz w:val="28"/>
          <w:szCs w:val="28"/>
        </w:rPr>
        <w:t xml:space="preserve"> (A. </w:t>
      </w:r>
      <w:proofErr w:type="spellStart"/>
      <w:r w:rsidRPr="00994A55">
        <w:rPr>
          <w:i/>
          <w:sz w:val="28"/>
          <w:szCs w:val="28"/>
        </w:rPr>
        <w:t>caeruleum</w:t>
      </w:r>
      <w:proofErr w:type="spellEnd"/>
      <w:r w:rsidRPr="00994A55">
        <w:rPr>
          <w:i/>
          <w:sz w:val="28"/>
          <w:szCs w:val="28"/>
        </w:rPr>
        <w:t xml:space="preserve">) </w:t>
      </w:r>
      <w:r w:rsidRPr="00994A55">
        <w:rPr>
          <w:sz w:val="28"/>
          <w:szCs w:val="28"/>
        </w:rPr>
        <w:t xml:space="preserve"> </w:t>
      </w:r>
      <w:r w:rsidR="00C67037" w:rsidRPr="00994A55">
        <w:rPr>
          <w:sz w:val="28"/>
          <w:szCs w:val="28"/>
        </w:rPr>
        <w:t xml:space="preserve">и </w:t>
      </w:r>
      <w:r w:rsidR="00C67037" w:rsidRPr="00994A55">
        <w:rPr>
          <w:sz w:val="28"/>
          <w:szCs w:val="28"/>
          <w:u w:val="single"/>
        </w:rPr>
        <w:t xml:space="preserve">сине-голубой </w:t>
      </w:r>
      <w:r w:rsidR="00C67037" w:rsidRPr="00994A55">
        <w:rPr>
          <w:i/>
          <w:sz w:val="28"/>
          <w:szCs w:val="28"/>
          <w:u w:val="single"/>
        </w:rPr>
        <w:t xml:space="preserve">(A. </w:t>
      </w:r>
      <w:proofErr w:type="spellStart"/>
      <w:r w:rsidR="00C67037" w:rsidRPr="00994A55">
        <w:rPr>
          <w:i/>
          <w:sz w:val="28"/>
          <w:szCs w:val="28"/>
          <w:u w:val="single"/>
        </w:rPr>
        <w:t>caesium</w:t>
      </w:r>
      <w:proofErr w:type="spellEnd"/>
      <w:r w:rsidR="00C67037" w:rsidRPr="00994A55">
        <w:rPr>
          <w:i/>
          <w:sz w:val="28"/>
          <w:szCs w:val="28"/>
          <w:u w:val="single"/>
        </w:rPr>
        <w:t>)</w:t>
      </w:r>
      <w:r w:rsidR="00C67037" w:rsidRPr="00994A55">
        <w:rPr>
          <w:sz w:val="28"/>
          <w:szCs w:val="28"/>
        </w:rPr>
        <w:t xml:space="preserve">  </w:t>
      </w:r>
      <w:proofErr w:type="gramStart"/>
      <w:r w:rsidRPr="00994A55">
        <w:rPr>
          <w:sz w:val="28"/>
          <w:szCs w:val="28"/>
        </w:rPr>
        <w:t>небесно-голубого</w:t>
      </w:r>
      <w:proofErr w:type="gramEnd"/>
    </w:p>
    <w:p w:rsidR="000F3541" w:rsidRPr="00994A55" w:rsidRDefault="00101172" w:rsidP="000F3541">
      <w:pPr>
        <w:pStyle w:val="img"/>
        <w:rPr>
          <w:sz w:val="28"/>
          <w:szCs w:val="28"/>
        </w:rPr>
      </w:pPr>
      <w:r w:rsidRPr="00994A55">
        <w:rPr>
          <w:sz w:val="28"/>
          <w:szCs w:val="28"/>
        </w:rPr>
        <w:lastRenderedPageBreak/>
        <w:t xml:space="preserve"> цвета</w:t>
      </w:r>
      <w:r w:rsidR="00C67037" w:rsidRPr="00994A55">
        <w:rPr>
          <w:sz w:val="28"/>
          <w:szCs w:val="28"/>
        </w:rPr>
        <w:t xml:space="preserve">, </w:t>
      </w:r>
      <w:r w:rsidR="00C67037" w:rsidRPr="00994A55">
        <w:rPr>
          <w:bCs/>
          <w:sz w:val="28"/>
          <w:szCs w:val="28"/>
        </w:rPr>
        <w:t xml:space="preserve">лук круглоголовый </w:t>
      </w:r>
      <w:r w:rsidR="00C67037" w:rsidRPr="00994A55">
        <w:rPr>
          <w:i/>
          <w:sz w:val="28"/>
          <w:szCs w:val="28"/>
        </w:rPr>
        <w:t xml:space="preserve">(A. </w:t>
      </w:r>
      <w:proofErr w:type="spellStart"/>
      <w:r w:rsidR="00C67037" w:rsidRPr="00994A55">
        <w:rPr>
          <w:i/>
          <w:sz w:val="28"/>
          <w:szCs w:val="28"/>
        </w:rPr>
        <w:t>sphaerocephalon</w:t>
      </w:r>
      <w:proofErr w:type="spellEnd"/>
      <w:r w:rsidR="00C67037" w:rsidRPr="00994A55">
        <w:rPr>
          <w:i/>
          <w:sz w:val="28"/>
          <w:szCs w:val="28"/>
        </w:rPr>
        <w:t>)</w:t>
      </w:r>
      <w:r w:rsidR="00C67037" w:rsidRPr="00994A55">
        <w:rPr>
          <w:sz w:val="28"/>
          <w:szCs w:val="28"/>
        </w:rPr>
        <w:t xml:space="preserve">, </w:t>
      </w:r>
      <w:r w:rsidR="000F3541" w:rsidRPr="00994A55">
        <w:rPr>
          <w:noProof/>
          <w:color w:val="0000FF"/>
          <w:sz w:val="28"/>
          <w:szCs w:val="28"/>
        </w:rPr>
        <w:drawing>
          <wp:inline distT="0" distB="0" distL="0" distR="0" wp14:anchorId="655E0A12" wp14:editId="63B538B7">
            <wp:extent cx="1600200" cy="2143125"/>
            <wp:effectExtent l="0" t="0" r="0" b="9525"/>
            <wp:docPr id="6" name="Рисунок 6" descr="Изображение с кодом 4814696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зображение с кодом 4814696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CF7" w:rsidRPr="00994A55" w:rsidRDefault="00C67037" w:rsidP="00826CF7">
      <w:pPr>
        <w:pStyle w:val="img"/>
        <w:rPr>
          <w:sz w:val="28"/>
          <w:szCs w:val="28"/>
        </w:rPr>
      </w:pPr>
      <w:r w:rsidRPr="00994A55">
        <w:rPr>
          <w:sz w:val="28"/>
          <w:szCs w:val="28"/>
        </w:rPr>
        <w:t xml:space="preserve">лук косой  </w:t>
      </w:r>
      <w:r w:rsidRPr="00994A55">
        <w:rPr>
          <w:i/>
          <w:sz w:val="28"/>
          <w:szCs w:val="28"/>
        </w:rPr>
        <w:t xml:space="preserve">(A. </w:t>
      </w:r>
      <w:proofErr w:type="spellStart"/>
      <w:r w:rsidRPr="00994A55">
        <w:rPr>
          <w:i/>
          <w:sz w:val="28"/>
          <w:szCs w:val="28"/>
        </w:rPr>
        <w:t>obliquum</w:t>
      </w:r>
      <w:proofErr w:type="spellEnd"/>
      <w:r w:rsidRPr="00994A55">
        <w:rPr>
          <w:i/>
          <w:sz w:val="28"/>
          <w:szCs w:val="28"/>
        </w:rPr>
        <w:t>)</w:t>
      </w:r>
      <w:r w:rsidR="00D363A9" w:rsidRPr="00994A55">
        <w:rPr>
          <w:sz w:val="28"/>
          <w:szCs w:val="28"/>
        </w:rPr>
        <w:t xml:space="preserve"> с </w:t>
      </w:r>
      <w:proofErr w:type="gramStart"/>
      <w:r w:rsidR="00D363A9" w:rsidRPr="00994A55">
        <w:rPr>
          <w:sz w:val="28"/>
          <w:szCs w:val="28"/>
        </w:rPr>
        <w:t>желтыми</w:t>
      </w:r>
      <w:proofErr w:type="gramEnd"/>
      <w:r w:rsidR="00D363A9" w:rsidRPr="00994A55">
        <w:rPr>
          <w:sz w:val="28"/>
          <w:szCs w:val="28"/>
        </w:rPr>
        <w:t xml:space="preserve"> головками-соцветиям, лук </w:t>
      </w:r>
      <w:proofErr w:type="spellStart"/>
      <w:r w:rsidR="00D363A9" w:rsidRPr="00994A55">
        <w:rPr>
          <w:sz w:val="28"/>
          <w:szCs w:val="28"/>
        </w:rPr>
        <w:t>зебданский</w:t>
      </w:r>
      <w:proofErr w:type="spellEnd"/>
      <w:r w:rsidR="00D363A9" w:rsidRPr="00994A55">
        <w:rPr>
          <w:sz w:val="28"/>
          <w:szCs w:val="28"/>
        </w:rPr>
        <w:t xml:space="preserve"> </w:t>
      </w:r>
      <w:r w:rsidR="00D363A9" w:rsidRPr="00994A55">
        <w:rPr>
          <w:i/>
          <w:sz w:val="28"/>
          <w:szCs w:val="28"/>
        </w:rPr>
        <w:t xml:space="preserve">(А. </w:t>
      </w:r>
      <w:proofErr w:type="spellStart"/>
      <w:r w:rsidR="00D363A9" w:rsidRPr="00994A55">
        <w:rPr>
          <w:i/>
          <w:sz w:val="28"/>
          <w:szCs w:val="28"/>
        </w:rPr>
        <w:t>zebdanense</w:t>
      </w:r>
      <w:proofErr w:type="spellEnd"/>
      <w:r w:rsidR="00D363A9" w:rsidRPr="00994A55">
        <w:rPr>
          <w:i/>
          <w:sz w:val="28"/>
          <w:szCs w:val="28"/>
        </w:rPr>
        <w:t>)</w:t>
      </w:r>
      <w:r w:rsidR="006E4417" w:rsidRPr="00994A55">
        <w:rPr>
          <w:i/>
          <w:sz w:val="28"/>
          <w:szCs w:val="28"/>
        </w:rPr>
        <w:t xml:space="preserve">, </w:t>
      </w:r>
      <w:r w:rsidR="006E4417" w:rsidRPr="00994A55">
        <w:rPr>
          <w:sz w:val="28"/>
          <w:szCs w:val="28"/>
        </w:rPr>
        <w:t xml:space="preserve">лук хорошенький </w:t>
      </w:r>
      <w:r w:rsidR="006E4417" w:rsidRPr="00994A55">
        <w:rPr>
          <w:i/>
          <w:sz w:val="28"/>
          <w:szCs w:val="28"/>
        </w:rPr>
        <w:t xml:space="preserve">(A. </w:t>
      </w:r>
      <w:proofErr w:type="spellStart"/>
      <w:r w:rsidR="006E4417" w:rsidRPr="00994A55">
        <w:rPr>
          <w:i/>
          <w:sz w:val="28"/>
          <w:szCs w:val="28"/>
        </w:rPr>
        <w:t>pulchellum</w:t>
      </w:r>
      <w:proofErr w:type="spellEnd"/>
      <w:r w:rsidR="006E4417" w:rsidRPr="00994A55">
        <w:rPr>
          <w:i/>
          <w:sz w:val="28"/>
          <w:szCs w:val="28"/>
        </w:rPr>
        <w:t>)</w:t>
      </w:r>
      <w:r w:rsidR="00826CF7" w:rsidRPr="00994A55">
        <w:rPr>
          <w:noProof/>
          <w:color w:val="0000FF"/>
          <w:sz w:val="28"/>
          <w:szCs w:val="28"/>
        </w:rPr>
        <w:t xml:space="preserve"> </w:t>
      </w:r>
      <w:r w:rsidR="00826CF7" w:rsidRPr="00994A55">
        <w:rPr>
          <w:noProof/>
          <w:color w:val="0000FF"/>
          <w:sz w:val="28"/>
          <w:szCs w:val="28"/>
        </w:rPr>
        <w:drawing>
          <wp:inline distT="0" distB="0" distL="0" distR="0" wp14:anchorId="3A4DBF10" wp14:editId="53A7A8F2">
            <wp:extent cx="1600200" cy="2143125"/>
            <wp:effectExtent l="0" t="0" r="0" b="9525"/>
            <wp:docPr id="7" name="Рисунок 7" descr="Изображение с кодом 4807528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зображение с кодом 4807528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037" w:rsidRPr="00994A55" w:rsidRDefault="00D363A9" w:rsidP="00D363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4A55">
        <w:rPr>
          <w:rFonts w:ascii="Times New Roman" w:hAnsi="Times New Roman" w:cs="Times New Roman"/>
          <w:sz w:val="28"/>
          <w:szCs w:val="28"/>
        </w:rPr>
        <w:t xml:space="preserve"> и другие виды высотой от 05 до 1м. При использовании луков в миксбордере не обязательно высаживать луки плотными группами, можно сажать разреженно.  Возвышающиеся </w:t>
      </w:r>
      <w:r w:rsidR="006E4417" w:rsidRPr="00994A55">
        <w:rPr>
          <w:rFonts w:ascii="Times New Roman" w:hAnsi="Times New Roman" w:cs="Times New Roman"/>
          <w:sz w:val="28"/>
          <w:szCs w:val="28"/>
        </w:rPr>
        <w:t xml:space="preserve">одиночные </w:t>
      </w:r>
      <w:r w:rsidRPr="00994A55">
        <w:rPr>
          <w:rFonts w:ascii="Times New Roman" w:hAnsi="Times New Roman" w:cs="Times New Roman"/>
          <w:sz w:val="28"/>
          <w:szCs w:val="28"/>
        </w:rPr>
        <w:t xml:space="preserve">головки над общим уровнем цветника  тоже смотрятся довольно оригинально. Есть еще один плюс посадки луков среди многолетников. Дело в том, что у некоторых видов, например у лука </w:t>
      </w:r>
      <w:proofErr w:type="spellStart"/>
      <w:r w:rsidRPr="00994A55">
        <w:rPr>
          <w:rFonts w:ascii="Times New Roman" w:hAnsi="Times New Roman" w:cs="Times New Roman"/>
          <w:sz w:val="28"/>
          <w:szCs w:val="28"/>
        </w:rPr>
        <w:t>афлатунского</w:t>
      </w:r>
      <w:proofErr w:type="spellEnd"/>
      <w:r w:rsidRPr="00994A55">
        <w:rPr>
          <w:rFonts w:ascii="Times New Roman" w:hAnsi="Times New Roman" w:cs="Times New Roman"/>
          <w:sz w:val="28"/>
          <w:szCs w:val="28"/>
        </w:rPr>
        <w:t>, листья начинаю</w:t>
      </w:r>
      <w:r w:rsidR="00CC6073" w:rsidRPr="00994A55">
        <w:rPr>
          <w:rFonts w:ascii="Times New Roman" w:hAnsi="Times New Roman" w:cs="Times New Roman"/>
          <w:sz w:val="28"/>
          <w:szCs w:val="28"/>
        </w:rPr>
        <w:t>т желтеть уже в период цветения, что не позволяет использовать его на переднем крае миксбордера. Но среди других многолетников, которые образуют широкие раскидистые кусты, такие как лилейники, хосты, эта ос</w:t>
      </w:r>
      <w:r w:rsidR="003201E3" w:rsidRPr="00994A55">
        <w:rPr>
          <w:rFonts w:ascii="Times New Roman" w:hAnsi="Times New Roman" w:cs="Times New Roman"/>
          <w:sz w:val="28"/>
          <w:szCs w:val="28"/>
        </w:rPr>
        <w:t xml:space="preserve">обенность уже не имеет значения, т.к. нижняя часть лука скрыта от глаз. </w:t>
      </w:r>
      <w:r w:rsidR="006E4417" w:rsidRPr="00994A55">
        <w:rPr>
          <w:rFonts w:ascii="Times New Roman" w:hAnsi="Times New Roman" w:cs="Times New Roman"/>
          <w:sz w:val="28"/>
          <w:szCs w:val="28"/>
        </w:rPr>
        <w:t xml:space="preserve"> Луки замечательные партнеры для многих садовых растений.</w:t>
      </w:r>
    </w:p>
    <w:p w:rsidR="00826CF7" w:rsidRPr="00994A55" w:rsidRDefault="00CC6073" w:rsidP="00166D99">
      <w:pPr>
        <w:pStyle w:val="img"/>
        <w:jc w:val="both"/>
        <w:rPr>
          <w:sz w:val="28"/>
          <w:szCs w:val="28"/>
        </w:rPr>
      </w:pPr>
      <w:r w:rsidRPr="00994A55">
        <w:rPr>
          <w:sz w:val="28"/>
          <w:szCs w:val="28"/>
        </w:rPr>
        <w:t xml:space="preserve">Хороши и уместны луки в цветниках лугового типа, среди ромашек, колокольчиков, злаков. Ведь у себя на родине, на горных лугах </w:t>
      </w:r>
      <w:r w:rsidR="006E4417" w:rsidRPr="00994A55">
        <w:rPr>
          <w:sz w:val="28"/>
          <w:szCs w:val="28"/>
        </w:rPr>
        <w:t>они растут в таком же сообществе.</w:t>
      </w:r>
      <w:r w:rsidR="00D16A8B" w:rsidRPr="00994A55">
        <w:rPr>
          <w:sz w:val="28"/>
          <w:szCs w:val="28"/>
        </w:rPr>
        <w:t xml:space="preserve"> </w:t>
      </w:r>
      <w:r w:rsidR="009F4119" w:rsidRPr="00994A55">
        <w:rPr>
          <w:sz w:val="28"/>
          <w:szCs w:val="28"/>
        </w:rPr>
        <w:t xml:space="preserve"> Подойдут все виды луков. Но особенно красивы</w:t>
      </w:r>
      <w:r w:rsidR="00D16A8B" w:rsidRPr="00994A55">
        <w:rPr>
          <w:sz w:val="28"/>
          <w:szCs w:val="28"/>
        </w:rPr>
        <w:t xml:space="preserve"> </w:t>
      </w:r>
    </w:p>
    <w:p w:rsidR="00826CF7" w:rsidRPr="00994A55" w:rsidRDefault="009F4119" w:rsidP="00826CF7">
      <w:pPr>
        <w:pStyle w:val="img"/>
        <w:rPr>
          <w:sz w:val="28"/>
          <w:szCs w:val="28"/>
        </w:rPr>
      </w:pPr>
      <w:r w:rsidRPr="00994A55">
        <w:rPr>
          <w:sz w:val="28"/>
          <w:szCs w:val="28"/>
        </w:rPr>
        <w:lastRenderedPageBreak/>
        <w:t>Азиатские горные виды л</w:t>
      </w:r>
      <w:r w:rsidR="00D16A8B" w:rsidRPr="00994A55">
        <w:rPr>
          <w:sz w:val="28"/>
          <w:szCs w:val="28"/>
        </w:rPr>
        <w:t xml:space="preserve">ук </w:t>
      </w:r>
      <w:proofErr w:type="spellStart"/>
      <w:r w:rsidR="00D16A8B" w:rsidRPr="00994A55">
        <w:rPr>
          <w:sz w:val="28"/>
          <w:szCs w:val="28"/>
        </w:rPr>
        <w:t>Христофа</w:t>
      </w:r>
      <w:proofErr w:type="spellEnd"/>
      <w:r w:rsidR="00D16A8B" w:rsidRPr="00994A55">
        <w:rPr>
          <w:sz w:val="28"/>
          <w:szCs w:val="28"/>
        </w:rPr>
        <w:t xml:space="preserve"> </w:t>
      </w:r>
      <w:r w:rsidR="00D16A8B" w:rsidRPr="00994A55">
        <w:rPr>
          <w:i/>
          <w:sz w:val="28"/>
          <w:szCs w:val="28"/>
        </w:rPr>
        <w:t>(</w:t>
      </w:r>
      <w:proofErr w:type="spellStart"/>
      <w:r w:rsidR="00D16A8B" w:rsidRPr="00994A55">
        <w:rPr>
          <w:i/>
          <w:sz w:val="28"/>
          <w:szCs w:val="28"/>
        </w:rPr>
        <w:t>A.cristophii</w:t>
      </w:r>
      <w:proofErr w:type="spellEnd"/>
      <w:r w:rsidR="00D16A8B" w:rsidRPr="00994A55">
        <w:rPr>
          <w:i/>
          <w:sz w:val="28"/>
          <w:szCs w:val="28"/>
        </w:rPr>
        <w:t>)</w:t>
      </w:r>
      <w:r w:rsidR="00826CF7" w:rsidRPr="00994A55">
        <w:rPr>
          <w:noProof/>
          <w:color w:val="0000FF"/>
          <w:sz w:val="28"/>
          <w:szCs w:val="28"/>
        </w:rPr>
        <w:t xml:space="preserve"> </w:t>
      </w:r>
      <w:r w:rsidR="00826CF7" w:rsidRPr="00994A55">
        <w:rPr>
          <w:noProof/>
          <w:color w:val="0000FF"/>
          <w:sz w:val="28"/>
          <w:szCs w:val="28"/>
        </w:rPr>
        <w:drawing>
          <wp:inline distT="0" distB="0" distL="0" distR="0" wp14:anchorId="6209277A" wp14:editId="143C4BD0">
            <wp:extent cx="1600200" cy="2143125"/>
            <wp:effectExtent l="0" t="0" r="0" b="9525"/>
            <wp:docPr id="8" name="Рисунок 8" descr="Изображение с кодом 4789096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зображение с кодом 4789096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119" w:rsidRPr="00994A55" w:rsidRDefault="00D16A8B" w:rsidP="00FB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4A55">
        <w:rPr>
          <w:rFonts w:ascii="Times New Roman" w:hAnsi="Times New Roman" w:cs="Times New Roman"/>
          <w:sz w:val="28"/>
          <w:szCs w:val="28"/>
        </w:rPr>
        <w:t xml:space="preserve"> </w:t>
      </w:r>
      <w:r w:rsidR="009F4119" w:rsidRPr="00994A55">
        <w:rPr>
          <w:rFonts w:ascii="Times New Roman" w:hAnsi="Times New Roman" w:cs="Times New Roman"/>
          <w:sz w:val="28"/>
          <w:szCs w:val="28"/>
        </w:rPr>
        <w:t>и лук Ш</w:t>
      </w:r>
      <w:r w:rsidRPr="00994A55">
        <w:rPr>
          <w:rFonts w:ascii="Times New Roman" w:hAnsi="Times New Roman" w:cs="Times New Roman"/>
          <w:sz w:val="28"/>
          <w:szCs w:val="28"/>
        </w:rPr>
        <w:t>уберта (</w:t>
      </w:r>
      <w:proofErr w:type="spellStart"/>
      <w:r w:rsidRPr="00994A55">
        <w:rPr>
          <w:rFonts w:ascii="Times New Roman" w:hAnsi="Times New Roman" w:cs="Times New Roman"/>
          <w:i/>
          <w:sz w:val="28"/>
          <w:szCs w:val="28"/>
        </w:rPr>
        <w:t>A.schubertii</w:t>
      </w:r>
      <w:proofErr w:type="spellEnd"/>
      <w:r w:rsidRPr="00994A55">
        <w:rPr>
          <w:rFonts w:ascii="Times New Roman" w:hAnsi="Times New Roman" w:cs="Times New Roman"/>
          <w:i/>
          <w:sz w:val="28"/>
          <w:szCs w:val="28"/>
        </w:rPr>
        <w:t>)</w:t>
      </w:r>
      <w:r w:rsidR="009F4119" w:rsidRPr="00994A5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94A55">
        <w:rPr>
          <w:rFonts w:ascii="Times New Roman" w:hAnsi="Times New Roman" w:cs="Times New Roman"/>
          <w:sz w:val="28"/>
          <w:szCs w:val="28"/>
        </w:rPr>
        <w:t xml:space="preserve"> </w:t>
      </w:r>
      <w:r w:rsidR="009F4119" w:rsidRPr="00994A55">
        <w:rPr>
          <w:rFonts w:ascii="Times New Roman" w:hAnsi="Times New Roman" w:cs="Times New Roman"/>
          <w:sz w:val="28"/>
          <w:szCs w:val="28"/>
        </w:rPr>
        <w:t>Удивительно красивые виды. На коротком цветоносе, высотой от 20 до 40 см раскрывается соцветие в виде крупного шаровидного зонтика до 30см в диаметре сиреневого цвета с металлическим отливом. Цветение длительное, более месяца. Но и после цветения роскошные зонтики не теряют форму и смотрятся</w:t>
      </w:r>
      <w:r w:rsidR="00C254D5" w:rsidRPr="00994A55">
        <w:rPr>
          <w:rFonts w:ascii="Times New Roman" w:hAnsi="Times New Roman" w:cs="Times New Roman"/>
          <w:sz w:val="28"/>
          <w:szCs w:val="28"/>
        </w:rPr>
        <w:t xml:space="preserve"> привлекательно</w:t>
      </w:r>
      <w:r w:rsidR="009F4119" w:rsidRPr="00994A55">
        <w:rPr>
          <w:rFonts w:ascii="Times New Roman" w:hAnsi="Times New Roman" w:cs="Times New Roman"/>
          <w:sz w:val="28"/>
          <w:szCs w:val="28"/>
        </w:rPr>
        <w:t xml:space="preserve">. Эти луки желательно сажать среди более скромного окружения. Они настолько эффектны, что </w:t>
      </w:r>
      <w:r w:rsidR="00C254D5" w:rsidRPr="00994A55">
        <w:rPr>
          <w:rFonts w:ascii="Times New Roman" w:hAnsi="Times New Roman" w:cs="Times New Roman"/>
          <w:sz w:val="28"/>
          <w:szCs w:val="28"/>
        </w:rPr>
        <w:t>сами являются солистами, а не партнерами.</w:t>
      </w:r>
    </w:p>
    <w:p w:rsidR="00FB1509" w:rsidRPr="00994A55" w:rsidRDefault="00FB1509" w:rsidP="00FB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4A55">
        <w:rPr>
          <w:rFonts w:ascii="Times New Roman" w:hAnsi="Times New Roman" w:cs="Times New Roman"/>
          <w:sz w:val="28"/>
          <w:szCs w:val="28"/>
        </w:rPr>
        <w:t xml:space="preserve">Есть еще многочисленная группа низкорослых луков, которые хороши в </w:t>
      </w:r>
      <w:proofErr w:type="spellStart"/>
      <w:r w:rsidRPr="00994A55">
        <w:rPr>
          <w:rFonts w:ascii="Times New Roman" w:hAnsi="Times New Roman" w:cs="Times New Roman"/>
          <w:sz w:val="28"/>
          <w:szCs w:val="28"/>
        </w:rPr>
        <w:t>рокариях</w:t>
      </w:r>
      <w:proofErr w:type="spellEnd"/>
      <w:r w:rsidRPr="00994A55">
        <w:rPr>
          <w:rFonts w:ascii="Times New Roman" w:hAnsi="Times New Roman" w:cs="Times New Roman"/>
          <w:sz w:val="28"/>
          <w:szCs w:val="28"/>
        </w:rPr>
        <w:t xml:space="preserve"> и альпинариях. Родина большинства видов горы Европы и Азии, именно среди камней они смотрятся органично и чувствуют себя как дома.</w:t>
      </w:r>
    </w:p>
    <w:p w:rsidR="00FB1509" w:rsidRPr="00994A55" w:rsidRDefault="00FB1509" w:rsidP="00FB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4A55">
        <w:rPr>
          <w:rFonts w:ascii="Times New Roman" w:hAnsi="Times New Roman" w:cs="Times New Roman"/>
          <w:sz w:val="28"/>
          <w:szCs w:val="28"/>
        </w:rPr>
        <w:t xml:space="preserve">Многие из них уже хорошо известны и </w:t>
      </w:r>
      <w:r w:rsidR="006D594C" w:rsidRPr="00994A55">
        <w:rPr>
          <w:rFonts w:ascii="Times New Roman" w:hAnsi="Times New Roman" w:cs="Times New Roman"/>
          <w:sz w:val="28"/>
          <w:szCs w:val="28"/>
        </w:rPr>
        <w:t xml:space="preserve">давно поступают в </w:t>
      </w:r>
      <w:proofErr w:type="spellStart"/>
      <w:r w:rsidR="006D594C" w:rsidRPr="00994A55">
        <w:rPr>
          <w:rFonts w:ascii="Times New Roman" w:hAnsi="Times New Roman" w:cs="Times New Roman"/>
          <w:sz w:val="28"/>
          <w:szCs w:val="28"/>
        </w:rPr>
        <w:t>щирокую</w:t>
      </w:r>
      <w:proofErr w:type="spellEnd"/>
      <w:r w:rsidR="006D594C" w:rsidRPr="00994A55">
        <w:rPr>
          <w:rFonts w:ascii="Times New Roman" w:hAnsi="Times New Roman" w:cs="Times New Roman"/>
          <w:sz w:val="28"/>
          <w:szCs w:val="28"/>
        </w:rPr>
        <w:t xml:space="preserve"> продажу.</w:t>
      </w:r>
    </w:p>
    <w:p w:rsidR="00826CF7" w:rsidRPr="00994A55" w:rsidRDefault="006D594C" w:rsidP="00826CF7">
      <w:pPr>
        <w:pStyle w:val="img"/>
        <w:rPr>
          <w:sz w:val="28"/>
          <w:szCs w:val="28"/>
        </w:rPr>
      </w:pPr>
      <w:r w:rsidRPr="00994A55">
        <w:rPr>
          <w:sz w:val="28"/>
          <w:szCs w:val="28"/>
        </w:rPr>
        <w:t xml:space="preserve">Это </w:t>
      </w:r>
      <w:proofErr w:type="spellStart"/>
      <w:r w:rsidRPr="00994A55">
        <w:rPr>
          <w:sz w:val="28"/>
          <w:szCs w:val="28"/>
        </w:rPr>
        <w:t>желтоцветковые</w:t>
      </w:r>
      <w:proofErr w:type="spellEnd"/>
      <w:r w:rsidRPr="00994A55">
        <w:rPr>
          <w:sz w:val="28"/>
          <w:szCs w:val="28"/>
        </w:rPr>
        <w:t xml:space="preserve"> лук Моли </w:t>
      </w:r>
      <w:r w:rsidRPr="00994A55">
        <w:rPr>
          <w:i/>
          <w:sz w:val="28"/>
          <w:szCs w:val="28"/>
        </w:rPr>
        <w:t xml:space="preserve">(A. </w:t>
      </w:r>
      <w:r w:rsidRPr="00994A55">
        <w:rPr>
          <w:i/>
          <w:sz w:val="28"/>
          <w:szCs w:val="28"/>
          <w:lang w:val="en-US"/>
        </w:rPr>
        <w:t>m</w:t>
      </w:r>
      <w:proofErr w:type="spellStart"/>
      <w:r w:rsidRPr="00994A55">
        <w:rPr>
          <w:i/>
          <w:sz w:val="28"/>
          <w:szCs w:val="28"/>
        </w:rPr>
        <w:t>oly</w:t>
      </w:r>
      <w:proofErr w:type="spellEnd"/>
      <w:r w:rsidRPr="00994A55">
        <w:rPr>
          <w:i/>
          <w:sz w:val="28"/>
          <w:szCs w:val="28"/>
        </w:rPr>
        <w:t>)</w:t>
      </w:r>
      <w:r w:rsidRPr="00994A55">
        <w:rPr>
          <w:sz w:val="28"/>
          <w:szCs w:val="28"/>
        </w:rPr>
        <w:t xml:space="preserve"> и лук желтый </w:t>
      </w:r>
      <w:r w:rsidRPr="00994A55">
        <w:rPr>
          <w:i/>
          <w:sz w:val="28"/>
          <w:szCs w:val="28"/>
        </w:rPr>
        <w:t>(</w:t>
      </w:r>
      <w:r w:rsidRPr="00994A55">
        <w:rPr>
          <w:i/>
          <w:sz w:val="28"/>
          <w:szCs w:val="28"/>
          <w:lang w:val="en-US"/>
        </w:rPr>
        <w:t>A</w:t>
      </w:r>
      <w:r w:rsidRPr="00994A55">
        <w:rPr>
          <w:i/>
          <w:sz w:val="28"/>
          <w:szCs w:val="28"/>
        </w:rPr>
        <w:t>.</w:t>
      </w:r>
      <w:proofErr w:type="spellStart"/>
      <w:r w:rsidRPr="00994A55">
        <w:rPr>
          <w:i/>
          <w:sz w:val="28"/>
          <w:szCs w:val="28"/>
          <w:lang w:val="en-US"/>
        </w:rPr>
        <w:t>flavum</w:t>
      </w:r>
      <w:proofErr w:type="spellEnd"/>
      <w:r w:rsidRPr="00994A55">
        <w:rPr>
          <w:i/>
          <w:sz w:val="28"/>
          <w:szCs w:val="28"/>
        </w:rPr>
        <w:t>),</w:t>
      </w:r>
      <w:r w:rsidR="00826CF7" w:rsidRPr="00994A55">
        <w:rPr>
          <w:noProof/>
          <w:color w:val="0000FF"/>
          <w:sz w:val="28"/>
          <w:szCs w:val="28"/>
        </w:rPr>
        <w:t xml:space="preserve"> </w:t>
      </w:r>
      <w:r w:rsidR="00826CF7" w:rsidRPr="00994A55">
        <w:rPr>
          <w:noProof/>
          <w:color w:val="0000FF"/>
          <w:sz w:val="28"/>
          <w:szCs w:val="28"/>
        </w:rPr>
        <w:drawing>
          <wp:inline distT="0" distB="0" distL="0" distR="0" wp14:anchorId="683531E4" wp14:editId="5BC7F508">
            <wp:extent cx="1600200" cy="2143125"/>
            <wp:effectExtent l="0" t="0" r="0" b="9525"/>
            <wp:docPr id="9" name="Рисунок 9" descr="Изображение с кодом 4848491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Изображение с кодом 4848491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CF7" w:rsidRPr="00994A55" w:rsidRDefault="006D594C" w:rsidP="00826CF7">
      <w:pPr>
        <w:pStyle w:val="img"/>
        <w:rPr>
          <w:i/>
          <w:iCs/>
          <w:sz w:val="28"/>
          <w:szCs w:val="28"/>
        </w:rPr>
      </w:pPr>
      <w:r w:rsidRPr="00994A55">
        <w:rPr>
          <w:i/>
          <w:sz w:val="28"/>
          <w:szCs w:val="28"/>
        </w:rPr>
        <w:t xml:space="preserve"> </w:t>
      </w:r>
      <w:r w:rsidRPr="00994A55">
        <w:rPr>
          <w:sz w:val="28"/>
          <w:szCs w:val="28"/>
        </w:rPr>
        <w:t xml:space="preserve">лук </w:t>
      </w:r>
      <w:proofErr w:type="spellStart"/>
      <w:r w:rsidRPr="00994A55">
        <w:rPr>
          <w:sz w:val="28"/>
          <w:szCs w:val="28"/>
        </w:rPr>
        <w:t>горолюбивый</w:t>
      </w:r>
      <w:proofErr w:type="spellEnd"/>
      <w:r w:rsidRPr="00994A55">
        <w:rPr>
          <w:sz w:val="28"/>
          <w:szCs w:val="28"/>
        </w:rPr>
        <w:t xml:space="preserve"> или Островского </w:t>
      </w:r>
      <w:r w:rsidRPr="00994A55">
        <w:rPr>
          <w:i/>
          <w:sz w:val="28"/>
          <w:szCs w:val="28"/>
        </w:rPr>
        <w:t xml:space="preserve">(A. </w:t>
      </w:r>
      <w:proofErr w:type="spellStart"/>
      <w:r w:rsidRPr="00994A55">
        <w:rPr>
          <w:i/>
          <w:sz w:val="28"/>
          <w:szCs w:val="28"/>
        </w:rPr>
        <w:t>oreophilum</w:t>
      </w:r>
      <w:proofErr w:type="spellEnd"/>
      <w:r w:rsidRPr="00994A55">
        <w:rPr>
          <w:i/>
          <w:sz w:val="28"/>
          <w:szCs w:val="28"/>
        </w:rPr>
        <w:t xml:space="preserve">  </w:t>
      </w:r>
      <w:r w:rsidRPr="00994A55">
        <w:rPr>
          <w:i/>
          <w:iCs/>
          <w:sz w:val="28"/>
          <w:szCs w:val="28"/>
        </w:rPr>
        <w:t xml:space="preserve"> </w:t>
      </w:r>
      <w:r w:rsidRPr="00994A55">
        <w:rPr>
          <w:i/>
          <w:sz w:val="28"/>
          <w:szCs w:val="28"/>
        </w:rPr>
        <w:t xml:space="preserve">= A. </w:t>
      </w:r>
      <w:proofErr w:type="spellStart"/>
      <w:r w:rsidRPr="00994A55">
        <w:rPr>
          <w:i/>
          <w:sz w:val="28"/>
          <w:szCs w:val="28"/>
        </w:rPr>
        <w:t>ostrowskianum</w:t>
      </w:r>
      <w:proofErr w:type="spellEnd"/>
      <w:proofErr w:type="gramStart"/>
      <w:r w:rsidRPr="00994A55">
        <w:rPr>
          <w:i/>
          <w:iCs/>
          <w:sz w:val="28"/>
          <w:szCs w:val="28"/>
        </w:rPr>
        <w:t xml:space="preserve"> )</w:t>
      </w:r>
      <w:proofErr w:type="gramEnd"/>
      <w:r w:rsidRPr="00994A55">
        <w:rPr>
          <w:i/>
          <w:iCs/>
          <w:sz w:val="28"/>
          <w:szCs w:val="28"/>
        </w:rPr>
        <w:t xml:space="preserve">. </w:t>
      </w:r>
      <w:r w:rsidRPr="00994A55">
        <w:rPr>
          <w:iCs/>
          <w:sz w:val="28"/>
          <w:szCs w:val="28"/>
        </w:rPr>
        <w:t xml:space="preserve">Очень необычен и красив </w:t>
      </w:r>
      <w:r w:rsidR="0096300E" w:rsidRPr="00994A55">
        <w:rPr>
          <w:iCs/>
          <w:sz w:val="28"/>
          <w:szCs w:val="28"/>
        </w:rPr>
        <w:t xml:space="preserve">низкорослый </w:t>
      </w:r>
      <w:r w:rsidRPr="00994A55">
        <w:rPr>
          <w:iCs/>
          <w:sz w:val="28"/>
          <w:szCs w:val="28"/>
        </w:rPr>
        <w:t xml:space="preserve">лук </w:t>
      </w:r>
      <w:proofErr w:type="spellStart"/>
      <w:r w:rsidRPr="00994A55">
        <w:rPr>
          <w:iCs/>
          <w:sz w:val="28"/>
          <w:szCs w:val="28"/>
        </w:rPr>
        <w:t>каратавский</w:t>
      </w:r>
      <w:proofErr w:type="spellEnd"/>
      <w:r w:rsidRPr="00994A55">
        <w:rPr>
          <w:i/>
          <w:iCs/>
          <w:sz w:val="28"/>
          <w:szCs w:val="28"/>
        </w:rPr>
        <w:t xml:space="preserve"> </w:t>
      </w:r>
      <w:r w:rsidR="0096300E" w:rsidRPr="00994A55">
        <w:rPr>
          <w:i/>
          <w:iCs/>
          <w:sz w:val="28"/>
          <w:szCs w:val="28"/>
        </w:rPr>
        <w:t xml:space="preserve"> (</w:t>
      </w:r>
      <w:proofErr w:type="spellStart"/>
      <w:r w:rsidR="0096300E" w:rsidRPr="00994A55">
        <w:rPr>
          <w:bCs/>
          <w:i/>
          <w:sz w:val="28"/>
          <w:szCs w:val="28"/>
        </w:rPr>
        <w:t>A.karataviense</w:t>
      </w:r>
      <w:proofErr w:type="spellEnd"/>
      <w:r w:rsidR="0096300E" w:rsidRPr="00994A55">
        <w:rPr>
          <w:bCs/>
          <w:i/>
          <w:sz w:val="28"/>
          <w:szCs w:val="28"/>
        </w:rPr>
        <w:t>)</w:t>
      </w:r>
      <w:r w:rsidR="0096300E" w:rsidRPr="00994A55">
        <w:rPr>
          <w:i/>
          <w:iCs/>
          <w:sz w:val="28"/>
          <w:szCs w:val="28"/>
        </w:rPr>
        <w:t xml:space="preserve"> </w:t>
      </w:r>
    </w:p>
    <w:p w:rsidR="00826CF7" w:rsidRPr="00994A55" w:rsidRDefault="00826CF7" w:rsidP="00826CF7">
      <w:pPr>
        <w:pStyle w:val="img"/>
        <w:rPr>
          <w:sz w:val="28"/>
          <w:szCs w:val="28"/>
        </w:rPr>
      </w:pPr>
      <w:r w:rsidRPr="00994A55">
        <w:rPr>
          <w:noProof/>
          <w:color w:val="0000FF"/>
          <w:sz w:val="28"/>
          <w:szCs w:val="28"/>
        </w:rPr>
        <w:lastRenderedPageBreak/>
        <w:drawing>
          <wp:inline distT="0" distB="0" distL="0" distR="0" wp14:anchorId="211021C1" wp14:editId="02EBA788">
            <wp:extent cx="2857500" cy="2143125"/>
            <wp:effectExtent l="0" t="0" r="0" b="9525"/>
            <wp:docPr id="10" name="Рисунок 10" descr="Изображение с кодом 4837227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зображение с кодом 4837227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94C" w:rsidRPr="00994A55" w:rsidRDefault="0096300E" w:rsidP="00FB1509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4A55">
        <w:rPr>
          <w:rFonts w:ascii="Times New Roman" w:hAnsi="Times New Roman" w:cs="Times New Roman"/>
          <w:iCs/>
          <w:sz w:val="28"/>
          <w:szCs w:val="28"/>
        </w:rPr>
        <w:t xml:space="preserve">с широкими эллиптической  формы сизо-зелеными листьями и крупным шаровидным соцветием розового цвета. Этот вид лука теплолюбив. Для нормального развития и ежегодного цветения ему нужно много тепла, поэтому подбирать ему  </w:t>
      </w:r>
      <w:r w:rsidR="003201E3" w:rsidRPr="00994A55">
        <w:rPr>
          <w:rFonts w:ascii="Times New Roman" w:hAnsi="Times New Roman" w:cs="Times New Roman"/>
          <w:iCs/>
          <w:sz w:val="28"/>
          <w:szCs w:val="28"/>
        </w:rPr>
        <w:t xml:space="preserve">нужно </w:t>
      </w:r>
      <w:r w:rsidRPr="00994A55">
        <w:rPr>
          <w:rFonts w:ascii="Times New Roman" w:hAnsi="Times New Roman" w:cs="Times New Roman"/>
          <w:iCs/>
          <w:sz w:val="28"/>
          <w:szCs w:val="28"/>
        </w:rPr>
        <w:t>жаркое</w:t>
      </w:r>
      <w:r w:rsidR="003201E3" w:rsidRPr="00994A55">
        <w:rPr>
          <w:rFonts w:ascii="Times New Roman" w:hAnsi="Times New Roman" w:cs="Times New Roman"/>
          <w:iCs/>
          <w:sz w:val="28"/>
          <w:szCs w:val="28"/>
        </w:rPr>
        <w:t>,</w:t>
      </w:r>
      <w:r w:rsidRPr="00994A55">
        <w:rPr>
          <w:rFonts w:ascii="Times New Roman" w:hAnsi="Times New Roman" w:cs="Times New Roman"/>
          <w:iCs/>
          <w:sz w:val="28"/>
          <w:szCs w:val="28"/>
        </w:rPr>
        <w:t xml:space="preserve"> открытое солнечное место.</w:t>
      </w:r>
    </w:p>
    <w:p w:rsidR="00794305" w:rsidRPr="00994A55" w:rsidRDefault="001D2A3C" w:rsidP="00166D99">
      <w:pPr>
        <w:pStyle w:val="img"/>
        <w:jc w:val="both"/>
        <w:rPr>
          <w:sz w:val="28"/>
          <w:szCs w:val="28"/>
        </w:rPr>
      </w:pPr>
      <w:r w:rsidRPr="00994A55">
        <w:rPr>
          <w:iCs/>
          <w:sz w:val="28"/>
          <w:szCs w:val="28"/>
        </w:rPr>
        <w:t>Из менее распространенных хорош</w:t>
      </w:r>
      <w:r w:rsidR="0096300E" w:rsidRPr="00994A55">
        <w:rPr>
          <w:iCs/>
          <w:sz w:val="28"/>
          <w:szCs w:val="28"/>
        </w:rPr>
        <w:t xml:space="preserve"> лук </w:t>
      </w:r>
      <w:proofErr w:type="spellStart"/>
      <w:r w:rsidR="0096300E" w:rsidRPr="00994A55">
        <w:rPr>
          <w:iCs/>
          <w:sz w:val="28"/>
          <w:szCs w:val="28"/>
        </w:rPr>
        <w:t>нарциссоцветковый</w:t>
      </w:r>
      <w:proofErr w:type="spellEnd"/>
      <w:r w:rsidR="0096300E" w:rsidRPr="00994A55">
        <w:rPr>
          <w:sz w:val="28"/>
          <w:szCs w:val="28"/>
        </w:rPr>
        <w:t xml:space="preserve"> </w:t>
      </w:r>
      <w:r w:rsidR="0096300E" w:rsidRPr="00994A55">
        <w:rPr>
          <w:i/>
          <w:sz w:val="28"/>
          <w:szCs w:val="28"/>
        </w:rPr>
        <w:t xml:space="preserve">(А. </w:t>
      </w:r>
      <w:proofErr w:type="spellStart"/>
      <w:proofErr w:type="gramStart"/>
      <w:r w:rsidR="0096300E" w:rsidRPr="00994A55">
        <w:rPr>
          <w:i/>
          <w:sz w:val="28"/>
          <w:szCs w:val="28"/>
        </w:rPr>
        <w:t>па</w:t>
      </w:r>
      <w:proofErr w:type="gramEnd"/>
      <w:r w:rsidR="0096300E" w:rsidRPr="00994A55">
        <w:rPr>
          <w:i/>
          <w:sz w:val="28"/>
          <w:szCs w:val="28"/>
        </w:rPr>
        <w:t>rcissiflorum</w:t>
      </w:r>
      <w:proofErr w:type="spellEnd"/>
      <w:r w:rsidR="0096300E" w:rsidRPr="00994A55">
        <w:rPr>
          <w:i/>
          <w:sz w:val="28"/>
          <w:szCs w:val="28"/>
        </w:rPr>
        <w:t>)</w:t>
      </w:r>
      <w:r w:rsidRPr="00994A55">
        <w:rPr>
          <w:sz w:val="28"/>
          <w:szCs w:val="28"/>
        </w:rPr>
        <w:t xml:space="preserve">, европейский вид родом из </w:t>
      </w:r>
      <w:proofErr w:type="spellStart"/>
      <w:r w:rsidRPr="00994A55">
        <w:rPr>
          <w:sz w:val="28"/>
          <w:szCs w:val="28"/>
        </w:rPr>
        <w:t>высогорного</w:t>
      </w:r>
      <w:proofErr w:type="spellEnd"/>
      <w:r w:rsidRPr="00994A55">
        <w:rPr>
          <w:sz w:val="28"/>
          <w:szCs w:val="28"/>
        </w:rPr>
        <w:t xml:space="preserve"> района Альп с оригинальным поникающим соцветием, состоящим из нескольких цветков колокольчатой формы. У лук </w:t>
      </w:r>
      <w:proofErr w:type="gramStart"/>
      <w:r w:rsidRPr="00994A55">
        <w:rPr>
          <w:sz w:val="28"/>
          <w:szCs w:val="28"/>
        </w:rPr>
        <w:t>неаполитанского</w:t>
      </w:r>
      <w:proofErr w:type="gramEnd"/>
      <w:r w:rsidRPr="00994A55">
        <w:rPr>
          <w:sz w:val="28"/>
          <w:szCs w:val="28"/>
        </w:rPr>
        <w:t xml:space="preserve"> </w:t>
      </w:r>
      <w:r w:rsidRPr="00994A55">
        <w:rPr>
          <w:i/>
          <w:sz w:val="28"/>
          <w:szCs w:val="28"/>
        </w:rPr>
        <w:t xml:space="preserve">(A. </w:t>
      </w:r>
      <w:proofErr w:type="spellStart"/>
      <w:r w:rsidRPr="00994A55">
        <w:rPr>
          <w:i/>
          <w:sz w:val="28"/>
          <w:szCs w:val="28"/>
        </w:rPr>
        <w:t>neapolitanum</w:t>
      </w:r>
      <w:proofErr w:type="spellEnd"/>
      <w:r w:rsidRPr="00994A55">
        <w:rPr>
          <w:i/>
          <w:sz w:val="28"/>
          <w:szCs w:val="28"/>
        </w:rPr>
        <w:t>)</w:t>
      </w:r>
      <w:r w:rsidRPr="00994A55">
        <w:rPr>
          <w:sz w:val="28"/>
          <w:szCs w:val="28"/>
        </w:rPr>
        <w:t xml:space="preserve"> </w:t>
      </w:r>
      <w:r w:rsidR="00E22C9A" w:rsidRPr="00994A55">
        <w:rPr>
          <w:sz w:val="28"/>
          <w:szCs w:val="28"/>
        </w:rPr>
        <w:t xml:space="preserve">крупные белые цветки </w:t>
      </w:r>
      <w:r w:rsidRPr="00994A55">
        <w:rPr>
          <w:sz w:val="28"/>
          <w:szCs w:val="28"/>
        </w:rPr>
        <w:t xml:space="preserve"> колокольчатой формы собраны в рыхлый зонтик.</w:t>
      </w:r>
      <w:r w:rsidR="00E22C9A" w:rsidRPr="00994A55">
        <w:rPr>
          <w:sz w:val="28"/>
          <w:szCs w:val="28"/>
        </w:rPr>
        <w:t xml:space="preserve"> Красив лук </w:t>
      </w:r>
      <w:proofErr w:type="spellStart"/>
      <w:r w:rsidR="00E22C9A" w:rsidRPr="00994A55">
        <w:rPr>
          <w:sz w:val="28"/>
          <w:szCs w:val="28"/>
        </w:rPr>
        <w:t>Биса</w:t>
      </w:r>
      <w:proofErr w:type="spellEnd"/>
      <w:r w:rsidR="00E22C9A" w:rsidRPr="00994A55">
        <w:rPr>
          <w:sz w:val="28"/>
          <w:szCs w:val="28"/>
        </w:rPr>
        <w:t xml:space="preserve"> </w:t>
      </w:r>
      <w:r w:rsidR="00E22C9A" w:rsidRPr="00994A55">
        <w:rPr>
          <w:i/>
          <w:sz w:val="28"/>
          <w:szCs w:val="28"/>
        </w:rPr>
        <w:t>(</w:t>
      </w:r>
      <w:proofErr w:type="spellStart"/>
      <w:r w:rsidR="00E22C9A" w:rsidRPr="00994A55">
        <w:rPr>
          <w:i/>
          <w:sz w:val="28"/>
          <w:szCs w:val="28"/>
        </w:rPr>
        <w:t>A.beesianum</w:t>
      </w:r>
      <w:proofErr w:type="spellEnd"/>
      <w:r w:rsidR="00E22C9A" w:rsidRPr="00994A55">
        <w:rPr>
          <w:i/>
          <w:sz w:val="28"/>
          <w:szCs w:val="28"/>
        </w:rPr>
        <w:t xml:space="preserve">) </w:t>
      </w:r>
      <w:r w:rsidR="00E22C9A" w:rsidRPr="00994A55">
        <w:rPr>
          <w:sz w:val="28"/>
          <w:szCs w:val="28"/>
        </w:rPr>
        <w:t xml:space="preserve">с поникающими колокольчатыми цветками, </w:t>
      </w:r>
      <w:proofErr w:type="spellStart"/>
      <w:r w:rsidR="00E22C9A" w:rsidRPr="00994A55">
        <w:rPr>
          <w:sz w:val="28"/>
          <w:szCs w:val="28"/>
        </w:rPr>
        <w:t>собраными</w:t>
      </w:r>
      <w:proofErr w:type="spellEnd"/>
      <w:r w:rsidR="00E22C9A" w:rsidRPr="00994A55">
        <w:rPr>
          <w:sz w:val="28"/>
          <w:szCs w:val="28"/>
        </w:rPr>
        <w:t xml:space="preserve"> в зонтик. Этот миниатюрный вид может иметь различную окраску цветков, от </w:t>
      </w:r>
      <w:proofErr w:type="gramStart"/>
      <w:r w:rsidR="00E22C9A" w:rsidRPr="00994A55">
        <w:rPr>
          <w:sz w:val="28"/>
          <w:szCs w:val="28"/>
        </w:rPr>
        <w:t>белой</w:t>
      </w:r>
      <w:proofErr w:type="gramEnd"/>
      <w:r w:rsidR="00E22C9A" w:rsidRPr="00994A55">
        <w:rPr>
          <w:sz w:val="28"/>
          <w:szCs w:val="28"/>
        </w:rPr>
        <w:t xml:space="preserve">   </w:t>
      </w:r>
      <w:r w:rsidR="003201E3" w:rsidRPr="00994A55">
        <w:rPr>
          <w:sz w:val="28"/>
          <w:szCs w:val="28"/>
        </w:rPr>
        <w:t xml:space="preserve">до </w:t>
      </w:r>
      <w:r w:rsidR="00E22C9A" w:rsidRPr="00994A55">
        <w:rPr>
          <w:sz w:val="28"/>
          <w:szCs w:val="28"/>
        </w:rPr>
        <w:t>лиловой.</w:t>
      </w:r>
      <w:r w:rsidR="00385BF7" w:rsidRPr="00994A55">
        <w:rPr>
          <w:sz w:val="28"/>
          <w:szCs w:val="28"/>
        </w:rPr>
        <w:t xml:space="preserve"> Лук горный </w:t>
      </w:r>
      <w:r w:rsidR="00385BF7" w:rsidRPr="00994A55">
        <w:rPr>
          <w:i/>
          <w:sz w:val="28"/>
          <w:szCs w:val="28"/>
        </w:rPr>
        <w:t>(</w:t>
      </w:r>
      <w:r w:rsidR="00385BF7" w:rsidRPr="00994A55">
        <w:rPr>
          <w:i/>
          <w:sz w:val="28"/>
          <w:szCs w:val="28"/>
          <w:lang w:val="en-US"/>
        </w:rPr>
        <w:t>A</w:t>
      </w:r>
      <w:r w:rsidR="00385BF7" w:rsidRPr="00994A55">
        <w:rPr>
          <w:i/>
          <w:sz w:val="28"/>
          <w:szCs w:val="28"/>
        </w:rPr>
        <w:t>.</w:t>
      </w:r>
      <w:proofErr w:type="spellStart"/>
      <w:r w:rsidR="00385BF7" w:rsidRPr="00994A55">
        <w:rPr>
          <w:i/>
          <w:sz w:val="28"/>
          <w:szCs w:val="28"/>
          <w:lang w:val="en-US"/>
        </w:rPr>
        <w:t>montanum</w:t>
      </w:r>
      <w:proofErr w:type="spellEnd"/>
      <w:r w:rsidR="00385BF7" w:rsidRPr="00994A55">
        <w:rPr>
          <w:i/>
          <w:sz w:val="28"/>
          <w:szCs w:val="28"/>
        </w:rPr>
        <w:t>)</w:t>
      </w:r>
      <w:r w:rsidR="00385BF7" w:rsidRPr="00994A55">
        <w:rPr>
          <w:sz w:val="28"/>
          <w:szCs w:val="28"/>
        </w:rPr>
        <w:t xml:space="preserve"> имеет характерное для луков шаровидное соцветие, но представляет интерес очень поздним сроком цветения. </w:t>
      </w:r>
      <w:r w:rsidR="00794305" w:rsidRPr="00994A55">
        <w:rPr>
          <w:noProof/>
          <w:color w:val="0000FF"/>
          <w:sz w:val="28"/>
          <w:szCs w:val="28"/>
        </w:rPr>
        <w:drawing>
          <wp:inline distT="0" distB="0" distL="0" distR="0" wp14:anchorId="2586CBA6" wp14:editId="3F3F5E79">
            <wp:extent cx="2857500" cy="2143125"/>
            <wp:effectExtent l="0" t="0" r="0" b="9525"/>
            <wp:docPr id="13" name="Рисунок 13" descr="Изображение с кодом 4832106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Изображение с кодом 4832106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A8B" w:rsidRPr="00994A55" w:rsidRDefault="00385BF7" w:rsidP="00E22C9A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A55">
        <w:rPr>
          <w:rFonts w:ascii="Times New Roman" w:hAnsi="Times New Roman" w:cs="Times New Roman"/>
          <w:sz w:val="28"/>
          <w:szCs w:val="28"/>
        </w:rPr>
        <w:t xml:space="preserve">Он зацветает в конце лета, когда почти все луки уже не только заканчивают цветения, но и уходят на покой. У этого вида есть интересная форма с извилистыми листьями </w:t>
      </w:r>
      <w:r w:rsidRPr="00994A5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94A55">
        <w:rPr>
          <w:rFonts w:ascii="Times New Roman" w:hAnsi="Times New Roman" w:cs="Times New Roman"/>
          <w:bCs/>
          <w:i/>
          <w:sz w:val="28"/>
          <w:szCs w:val="28"/>
        </w:rPr>
        <w:t>A.montanum</w:t>
      </w:r>
      <w:proofErr w:type="spellEnd"/>
      <w:r w:rsidRPr="00994A5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94A55">
        <w:rPr>
          <w:rFonts w:ascii="Times New Roman" w:hAnsi="Times New Roman" w:cs="Times New Roman"/>
          <w:bCs/>
          <w:i/>
          <w:sz w:val="28"/>
          <w:szCs w:val="28"/>
        </w:rPr>
        <w:t>ssp</w:t>
      </w:r>
      <w:proofErr w:type="spellEnd"/>
      <w:r w:rsidRPr="00994A55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994A55">
        <w:rPr>
          <w:rFonts w:ascii="Times New Roman" w:hAnsi="Times New Roman" w:cs="Times New Roman"/>
          <w:bCs/>
          <w:i/>
          <w:sz w:val="28"/>
          <w:szCs w:val="28"/>
          <w:lang w:val="en-US"/>
        </w:rPr>
        <w:t>s</w:t>
      </w:r>
      <w:proofErr w:type="spellStart"/>
      <w:r w:rsidRPr="00994A55">
        <w:rPr>
          <w:rFonts w:ascii="Times New Roman" w:hAnsi="Times New Roman" w:cs="Times New Roman"/>
          <w:bCs/>
          <w:i/>
          <w:sz w:val="28"/>
          <w:szCs w:val="28"/>
        </w:rPr>
        <w:t>piralis</w:t>
      </w:r>
      <w:proofErr w:type="spellEnd"/>
      <w:r w:rsidRPr="00994A55">
        <w:rPr>
          <w:rFonts w:ascii="Times New Roman" w:hAnsi="Times New Roman" w:cs="Times New Roman"/>
          <w:bCs/>
          <w:i/>
          <w:sz w:val="28"/>
          <w:szCs w:val="28"/>
        </w:rPr>
        <w:t>).</w:t>
      </w:r>
    </w:p>
    <w:p w:rsidR="003201E3" w:rsidRPr="00994A55" w:rsidRDefault="00E22C9A" w:rsidP="00E22C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4A55">
        <w:rPr>
          <w:rFonts w:ascii="Times New Roman" w:hAnsi="Times New Roman" w:cs="Times New Roman"/>
          <w:sz w:val="28"/>
          <w:szCs w:val="28"/>
        </w:rPr>
        <w:t>Трудно перечислить все виды, настолько их много и почти каждый оригинален по-своему.</w:t>
      </w:r>
      <w:r w:rsidR="003201E3" w:rsidRPr="00994A55">
        <w:rPr>
          <w:rFonts w:ascii="Times New Roman" w:hAnsi="Times New Roman" w:cs="Times New Roman"/>
          <w:sz w:val="28"/>
          <w:szCs w:val="28"/>
        </w:rPr>
        <w:t xml:space="preserve"> Такое видовое разнообразие </w:t>
      </w:r>
      <w:r w:rsidR="004C2BAA" w:rsidRPr="00994A55">
        <w:rPr>
          <w:rFonts w:ascii="Times New Roman" w:hAnsi="Times New Roman" w:cs="Times New Roman"/>
          <w:sz w:val="28"/>
          <w:szCs w:val="28"/>
        </w:rPr>
        <w:t>и различные сроки цветения позволяю</w:t>
      </w:r>
      <w:r w:rsidR="003201E3" w:rsidRPr="00994A55">
        <w:rPr>
          <w:rFonts w:ascii="Times New Roman" w:hAnsi="Times New Roman" w:cs="Times New Roman"/>
          <w:sz w:val="28"/>
          <w:szCs w:val="28"/>
        </w:rPr>
        <w:t>т создавать цветники то</w:t>
      </w:r>
      <w:r w:rsidR="002733EB" w:rsidRPr="00994A55">
        <w:rPr>
          <w:rFonts w:ascii="Times New Roman" w:hAnsi="Times New Roman" w:cs="Times New Roman"/>
          <w:sz w:val="28"/>
          <w:szCs w:val="28"/>
        </w:rPr>
        <w:t>лько с участием луков. Такие цветники называются «</w:t>
      </w:r>
      <w:proofErr w:type="spellStart"/>
      <w:r w:rsidR="002733EB" w:rsidRPr="00994A55">
        <w:rPr>
          <w:rFonts w:ascii="Times New Roman" w:hAnsi="Times New Roman" w:cs="Times New Roman"/>
          <w:sz w:val="28"/>
          <w:szCs w:val="28"/>
        </w:rPr>
        <w:t>аллярий</w:t>
      </w:r>
      <w:proofErr w:type="spellEnd"/>
      <w:r w:rsidR="002733EB" w:rsidRPr="00994A55">
        <w:rPr>
          <w:rFonts w:ascii="Times New Roman" w:hAnsi="Times New Roman" w:cs="Times New Roman"/>
          <w:sz w:val="28"/>
          <w:szCs w:val="28"/>
        </w:rPr>
        <w:t xml:space="preserve">». Учитывая, что большинство видов луков </w:t>
      </w:r>
      <w:r w:rsidR="002733EB" w:rsidRPr="00994A55">
        <w:rPr>
          <w:rFonts w:ascii="Times New Roman" w:hAnsi="Times New Roman" w:cs="Times New Roman"/>
          <w:sz w:val="28"/>
          <w:szCs w:val="28"/>
        </w:rPr>
        <w:lastRenderedPageBreak/>
        <w:t xml:space="preserve">растения горные, то </w:t>
      </w:r>
      <w:proofErr w:type="spellStart"/>
      <w:r w:rsidR="002733EB" w:rsidRPr="00994A55">
        <w:rPr>
          <w:rFonts w:ascii="Times New Roman" w:hAnsi="Times New Roman" w:cs="Times New Roman"/>
          <w:sz w:val="28"/>
          <w:szCs w:val="28"/>
        </w:rPr>
        <w:t>аллярий</w:t>
      </w:r>
      <w:proofErr w:type="spellEnd"/>
      <w:r w:rsidR="002733EB" w:rsidRPr="00994A55">
        <w:rPr>
          <w:rFonts w:ascii="Times New Roman" w:hAnsi="Times New Roman" w:cs="Times New Roman"/>
          <w:sz w:val="28"/>
          <w:szCs w:val="28"/>
        </w:rPr>
        <w:t xml:space="preserve"> часто представляет собой фрагмент горного ландшафта, щебнистого склона или альпийской лужайки.</w:t>
      </w:r>
    </w:p>
    <w:p w:rsidR="00826CF7" w:rsidRPr="00994A55" w:rsidRDefault="00E22C9A" w:rsidP="00166D99">
      <w:pPr>
        <w:pStyle w:val="img"/>
        <w:jc w:val="both"/>
        <w:rPr>
          <w:iCs/>
          <w:sz w:val="28"/>
          <w:szCs w:val="28"/>
        </w:rPr>
      </w:pPr>
      <w:r w:rsidRPr="00994A55">
        <w:rPr>
          <w:sz w:val="28"/>
          <w:szCs w:val="28"/>
        </w:rPr>
        <w:t>Деление луков на овощные и декоративные условно. Многие декоративные луки не только</w:t>
      </w:r>
      <w:r w:rsidR="004C2BAA" w:rsidRPr="00994A55">
        <w:rPr>
          <w:sz w:val="28"/>
          <w:szCs w:val="28"/>
        </w:rPr>
        <w:t xml:space="preserve"> съедобные, но и очень вкусные, которые </w:t>
      </w:r>
      <w:r w:rsidRPr="00994A55">
        <w:rPr>
          <w:sz w:val="28"/>
          <w:szCs w:val="28"/>
        </w:rPr>
        <w:t>давно выращивают в садах именно в качестве съедобных культур. Например, шнитт</w:t>
      </w:r>
      <w:r w:rsidR="00385BF7" w:rsidRPr="00994A55">
        <w:rPr>
          <w:sz w:val="28"/>
          <w:szCs w:val="28"/>
        </w:rPr>
        <w:t>-лук</w:t>
      </w:r>
      <w:r w:rsidR="00826CF7" w:rsidRPr="00994A55">
        <w:rPr>
          <w:sz w:val="28"/>
          <w:szCs w:val="28"/>
        </w:rPr>
        <w:t xml:space="preserve">             </w:t>
      </w:r>
      <w:r w:rsidR="00385BF7" w:rsidRPr="00994A55">
        <w:rPr>
          <w:sz w:val="28"/>
          <w:szCs w:val="28"/>
        </w:rPr>
        <w:t xml:space="preserve"> </w:t>
      </w:r>
      <w:r w:rsidR="00385BF7" w:rsidRPr="00994A55">
        <w:rPr>
          <w:b/>
          <w:i/>
          <w:sz w:val="28"/>
          <w:szCs w:val="28"/>
        </w:rPr>
        <w:t>(</w:t>
      </w:r>
      <w:proofErr w:type="spellStart"/>
      <w:r w:rsidR="00385BF7" w:rsidRPr="00994A55">
        <w:rPr>
          <w:rStyle w:val="aa"/>
          <w:i w:val="0"/>
          <w:sz w:val="28"/>
          <w:szCs w:val="28"/>
        </w:rPr>
        <w:t>A.schoenoprasum</w:t>
      </w:r>
      <w:proofErr w:type="spellEnd"/>
      <w:r w:rsidR="00385BF7" w:rsidRPr="00994A55">
        <w:rPr>
          <w:i/>
          <w:sz w:val="28"/>
          <w:szCs w:val="28"/>
        </w:rPr>
        <w:t xml:space="preserve">). </w:t>
      </w:r>
      <w:r w:rsidR="00826CF7" w:rsidRPr="00994A55">
        <w:rPr>
          <w:noProof/>
          <w:color w:val="0000FF"/>
          <w:sz w:val="28"/>
          <w:szCs w:val="28"/>
        </w:rPr>
        <w:drawing>
          <wp:inline distT="0" distB="0" distL="0" distR="0" wp14:anchorId="7D181727" wp14:editId="203D3326">
            <wp:extent cx="1600200" cy="2143125"/>
            <wp:effectExtent l="0" t="0" r="0" b="9525"/>
            <wp:docPr id="11" name="Рисунок 11" descr="Изображение с кодом 4819819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Изображение с кодом 4819819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C9A" w:rsidRPr="00994A55" w:rsidRDefault="00385BF7" w:rsidP="00E22C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4A55">
        <w:rPr>
          <w:rFonts w:ascii="Times New Roman" w:hAnsi="Times New Roman" w:cs="Times New Roman"/>
          <w:sz w:val="28"/>
          <w:szCs w:val="28"/>
        </w:rPr>
        <w:t>Этот многолетний лук в природе распространен довольно широко</w:t>
      </w:r>
      <w:r w:rsidR="003078B2" w:rsidRPr="00994A55">
        <w:rPr>
          <w:rFonts w:ascii="Times New Roman" w:hAnsi="Times New Roman" w:cs="Times New Roman"/>
          <w:sz w:val="28"/>
          <w:szCs w:val="28"/>
        </w:rPr>
        <w:t>, от южных полупустынь до полярной тундры. Это, пожалуй, единственный вид, который забрался так далеко на север. В саду он выращивается давно и на грядках, как обычное огородное растение и в качестве низкорослого бордюра вдоль дорожки. Очень неприхотливое и обильно цветущее растение.</w:t>
      </w:r>
    </w:p>
    <w:p w:rsidR="003078B2" w:rsidRPr="00994A55" w:rsidRDefault="003078B2" w:rsidP="00E22C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4A55">
        <w:rPr>
          <w:rFonts w:ascii="Times New Roman" w:hAnsi="Times New Roman" w:cs="Times New Roman"/>
          <w:sz w:val="28"/>
          <w:szCs w:val="28"/>
        </w:rPr>
        <w:t xml:space="preserve">Лук душистый </w:t>
      </w:r>
      <w:r w:rsidRPr="00994A5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94A55">
        <w:rPr>
          <w:rFonts w:ascii="Times New Roman" w:hAnsi="Times New Roman" w:cs="Times New Roman"/>
          <w:i/>
          <w:sz w:val="28"/>
          <w:szCs w:val="28"/>
        </w:rPr>
        <w:t>A.odorum</w:t>
      </w:r>
      <w:proofErr w:type="spellEnd"/>
      <w:r w:rsidRPr="00994A55">
        <w:rPr>
          <w:rFonts w:ascii="Times New Roman" w:hAnsi="Times New Roman" w:cs="Times New Roman"/>
          <w:i/>
          <w:sz w:val="28"/>
          <w:szCs w:val="28"/>
        </w:rPr>
        <w:t>)</w:t>
      </w:r>
      <w:r w:rsidRPr="00994A55">
        <w:rPr>
          <w:rFonts w:ascii="Times New Roman" w:hAnsi="Times New Roman" w:cs="Times New Roman"/>
          <w:sz w:val="28"/>
          <w:szCs w:val="28"/>
        </w:rPr>
        <w:t xml:space="preserve"> тоже давний обитатель наших огородов. У него </w:t>
      </w:r>
      <w:r w:rsidR="00FC718B" w:rsidRPr="00994A55">
        <w:rPr>
          <w:rFonts w:ascii="Times New Roman" w:hAnsi="Times New Roman" w:cs="Times New Roman"/>
          <w:sz w:val="28"/>
          <w:szCs w:val="28"/>
        </w:rPr>
        <w:t xml:space="preserve">плоские </w:t>
      </w:r>
      <w:r w:rsidRPr="00994A55">
        <w:rPr>
          <w:rFonts w:ascii="Times New Roman" w:hAnsi="Times New Roman" w:cs="Times New Roman"/>
          <w:sz w:val="28"/>
          <w:szCs w:val="28"/>
        </w:rPr>
        <w:t>сочные нежные листья с легким чесночным ароматом. Цветет этот вид лука в августе белыми цветками, собранными в рыхлый зонтик.</w:t>
      </w:r>
    </w:p>
    <w:p w:rsidR="00FC718B" w:rsidRPr="00994A55" w:rsidRDefault="00FC718B" w:rsidP="00E22C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4A55">
        <w:rPr>
          <w:rFonts w:ascii="Times New Roman" w:hAnsi="Times New Roman" w:cs="Times New Roman"/>
          <w:sz w:val="28"/>
          <w:szCs w:val="28"/>
        </w:rPr>
        <w:t xml:space="preserve">Лук </w:t>
      </w:r>
      <w:proofErr w:type="spellStart"/>
      <w:r w:rsidRPr="00994A55">
        <w:rPr>
          <w:rFonts w:ascii="Times New Roman" w:hAnsi="Times New Roman" w:cs="Times New Roman"/>
          <w:sz w:val="28"/>
          <w:szCs w:val="28"/>
        </w:rPr>
        <w:t>слизун</w:t>
      </w:r>
      <w:proofErr w:type="spellEnd"/>
      <w:r w:rsidRPr="00994A55">
        <w:rPr>
          <w:rFonts w:ascii="Times New Roman" w:hAnsi="Times New Roman" w:cs="Times New Roman"/>
          <w:sz w:val="28"/>
          <w:szCs w:val="28"/>
        </w:rPr>
        <w:t xml:space="preserve"> </w:t>
      </w:r>
      <w:r w:rsidRPr="00994A55">
        <w:rPr>
          <w:rFonts w:ascii="Times New Roman" w:hAnsi="Times New Roman" w:cs="Times New Roman"/>
          <w:i/>
          <w:sz w:val="28"/>
          <w:szCs w:val="28"/>
        </w:rPr>
        <w:t xml:space="preserve">(A. </w:t>
      </w:r>
      <w:proofErr w:type="spellStart"/>
      <w:r w:rsidRPr="00994A55">
        <w:rPr>
          <w:rFonts w:ascii="Times New Roman" w:hAnsi="Times New Roman" w:cs="Times New Roman"/>
          <w:i/>
          <w:sz w:val="28"/>
          <w:szCs w:val="28"/>
        </w:rPr>
        <w:t>nutans</w:t>
      </w:r>
      <w:proofErr w:type="spellEnd"/>
      <w:r w:rsidRPr="00994A55">
        <w:rPr>
          <w:rFonts w:ascii="Times New Roman" w:hAnsi="Times New Roman" w:cs="Times New Roman"/>
          <w:i/>
          <w:sz w:val="28"/>
          <w:szCs w:val="28"/>
        </w:rPr>
        <w:t>)</w:t>
      </w:r>
      <w:r w:rsidRPr="00994A55">
        <w:rPr>
          <w:rFonts w:ascii="Times New Roman" w:hAnsi="Times New Roman" w:cs="Times New Roman"/>
          <w:sz w:val="28"/>
          <w:szCs w:val="28"/>
        </w:rPr>
        <w:t xml:space="preserve"> тоже не только  декоративен, но съедобен. У него сочные нежные листья с легким луковым ароматом. Цветет в первой половине лета, соцветия шаровидные светло-розового цвета.</w:t>
      </w:r>
    </w:p>
    <w:p w:rsidR="00FC718B" w:rsidRPr="00994A55" w:rsidRDefault="00FC718B" w:rsidP="00E22C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4A55">
        <w:rPr>
          <w:rFonts w:ascii="Times New Roman" w:hAnsi="Times New Roman" w:cs="Times New Roman"/>
          <w:sz w:val="28"/>
          <w:szCs w:val="28"/>
        </w:rPr>
        <w:t>Два очень близких вида лук медвежий (</w:t>
      </w:r>
      <w:r w:rsidRPr="00994A55">
        <w:rPr>
          <w:rStyle w:val="aa"/>
          <w:rFonts w:ascii="Times New Roman" w:hAnsi="Times New Roman" w:cs="Times New Roman"/>
          <w:sz w:val="28"/>
          <w:szCs w:val="28"/>
        </w:rPr>
        <w:t>A.</w:t>
      </w:r>
      <w:r w:rsidRPr="00994A55">
        <w:rPr>
          <w:rStyle w:val="aa"/>
          <w:rFonts w:ascii="Times New Roman" w:hAnsi="Times New Roman" w:cs="Times New Roman"/>
          <w:sz w:val="28"/>
          <w:szCs w:val="28"/>
          <w:lang w:val="en-US"/>
        </w:rPr>
        <w:t>u</w:t>
      </w:r>
      <w:proofErr w:type="spellStart"/>
      <w:r w:rsidRPr="00994A55">
        <w:rPr>
          <w:rStyle w:val="aa"/>
          <w:rFonts w:ascii="Times New Roman" w:hAnsi="Times New Roman" w:cs="Times New Roman"/>
          <w:sz w:val="28"/>
          <w:szCs w:val="28"/>
        </w:rPr>
        <w:t>rsinum</w:t>
      </w:r>
      <w:proofErr w:type="spellEnd"/>
      <w:r w:rsidRPr="00994A55">
        <w:rPr>
          <w:rFonts w:ascii="Times New Roman" w:hAnsi="Times New Roman" w:cs="Times New Roman"/>
          <w:sz w:val="28"/>
          <w:szCs w:val="28"/>
        </w:rPr>
        <w:t>) и лук победный (</w:t>
      </w:r>
      <w:r w:rsidRPr="00994A55">
        <w:rPr>
          <w:rStyle w:val="aa"/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994A55">
        <w:rPr>
          <w:rStyle w:val="aa"/>
          <w:rFonts w:ascii="Times New Roman" w:hAnsi="Times New Roman" w:cs="Times New Roman"/>
          <w:sz w:val="28"/>
          <w:szCs w:val="28"/>
        </w:rPr>
        <w:t>victorialis</w:t>
      </w:r>
      <w:proofErr w:type="spellEnd"/>
      <w:r w:rsidRPr="00994A55">
        <w:rPr>
          <w:rFonts w:ascii="Times New Roman" w:hAnsi="Times New Roman" w:cs="Times New Roman"/>
          <w:sz w:val="28"/>
          <w:szCs w:val="28"/>
        </w:rPr>
        <w:t xml:space="preserve">) известны больше как черемша.  </w:t>
      </w:r>
      <w:r w:rsidR="005A37D1" w:rsidRPr="00994A55">
        <w:rPr>
          <w:rFonts w:ascii="Times New Roman" w:hAnsi="Times New Roman" w:cs="Times New Roman"/>
          <w:sz w:val="28"/>
          <w:szCs w:val="28"/>
        </w:rPr>
        <w:t>Листва напоминают листву ландыша, цветки белые, соцветие – зонтик. Эти виды не такие яркие, но вполне милые и декоративные растения. К тому же они хорошо растут в затененных местах и могут использоваться в теневых садах.</w:t>
      </w:r>
    </w:p>
    <w:p w:rsidR="004C2BAA" w:rsidRPr="00994A55" w:rsidRDefault="004C2BAA" w:rsidP="00E22C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4A55">
        <w:rPr>
          <w:rFonts w:ascii="Times New Roman" w:hAnsi="Times New Roman" w:cs="Times New Roman"/>
          <w:sz w:val="28"/>
          <w:szCs w:val="28"/>
        </w:rPr>
        <w:t>Такие луки, которые сочетают в себе декоративные и пищевые свойства просто незаменимы при оформлении декоративных огородов, которые становятся очень популярными в последние годы.</w:t>
      </w:r>
    </w:p>
    <w:p w:rsidR="00325A07" w:rsidRPr="00994A55" w:rsidRDefault="007B0101" w:rsidP="007B01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4A55">
        <w:rPr>
          <w:rFonts w:ascii="Times New Roman" w:hAnsi="Times New Roman" w:cs="Times New Roman"/>
          <w:sz w:val="28"/>
          <w:szCs w:val="28"/>
        </w:rPr>
        <w:t>Почти все луки не сложны в культуре. Они хорошо зимуют, засухоустойчивы, светолюбивы. Предпочитают открытые солнечные места, хорошо дренированную нейтральную рыхлую почву.</w:t>
      </w:r>
      <w:r w:rsidR="00325A07" w:rsidRPr="00994A55">
        <w:rPr>
          <w:rFonts w:ascii="Times New Roman" w:hAnsi="Times New Roman" w:cs="Times New Roman"/>
          <w:sz w:val="28"/>
          <w:szCs w:val="28"/>
        </w:rPr>
        <w:t xml:space="preserve"> В засушливые годы требуется полив, особенно в начале вегетации иначе растения будут отставать в росте.</w:t>
      </w:r>
    </w:p>
    <w:p w:rsidR="00101172" w:rsidRPr="00994A55" w:rsidRDefault="007B0101" w:rsidP="007B01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4A55">
        <w:rPr>
          <w:rFonts w:ascii="Times New Roman" w:hAnsi="Times New Roman" w:cs="Times New Roman"/>
          <w:sz w:val="28"/>
          <w:szCs w:val="28"/>
        </w:rPr>
        <w:t>Л</w:t>
      </w:r>
      <w:r w:rsidR="002733EB" w:rsidRPr="00994A55">
        <w:rPr>
          <w:rFonts w:ascii="Times New Roman" w:hAnsi="Times New Roman" w:cs="Times New Roman"/>
          <w:sz w:val="28"/>
          <w:szCs w:val="28"/>
        </w:rPr>
        <w:t xml:space="preserve">уки легко </w:t>
      </w:r>
      <w:r w:rsidRPr="00994A55">
        <w:rPr>
          <w:rFonts w:ascii="Times New Roman" w:hAnsi="Times New Roman" w:cs="Times New Roman"/>
          <w:sz w:val="28"/>
          <w:szCs w:val="28"/>
        </w:rPr>
        <w:t xml:space="preserve"> размножаются семенами. </w:t>
      </w:r>
      <w:r w:rsidR="00325A07" w:rsidRPr="00994A55">
        <w:rPr>
          <w:rFonts w:ascii="Times New Roman" w:hAnsi="Times New Roman" w:cs="Times New Roman"/>
          <w:sz w:val="28"/>
          <w:szCs w:val="28"/>
        </w:rPr>
        <w:t xml:space="preserve">Высевать семена лучше под зиму. </w:t>
      </w:r>
      <w:r w:rsidRPr="00994A55">
        <w:rPr>
          <w:rFonts w:ascii="Times New Roman" w:hAnsi="Times New Roman" w:cs="Times New Roman"/>
          <w:sz w:val="28"/>
          <w:szCs w:val="28"/>
        </w:rPr>
        <w:t>В зависимости от вида сеянцы зацветают на 2-3-ый год. Корневищные виды размножают делением весной или осенью, луковичные</w:t>
      </w:r>
      <w:r w:rsidR="002733EB" w:rsidRPr="00994A55">
        <w:rPr>
          <w:rFonts w:ascii="Times New Roman" w:hAnsi="Times New Roman" w:cs="Times New Roman"/>
          <w:sz w:val="28"/>
          <w:szCs w:val="28"/>
        </w:rPr>
        <w:t xml:space="preserve"> </w:t>
      </w:r>
      <w:r w:rsidRPr="00994A55">
        <w:rPr>
          <w:rFonts w:ascii="Times New Roman" w:hAnsi="Times New Roman" w:cs="Times New Roman"/>
          <w:sz w:val="28"/>
          <w:szCs w:val="28"/>
        </w:rPr>
        <w:t>-</w:t>
      </w:r>
      <w:r w:rsidR="002733EB" w:rsidRPr="00994A55">
        <w:rPr>
          <w:rFonts w:ascii="Times New Roman" w:hAnsi="Times New Roman" w:cs="Times New Roman"/>
          <w:sz w:val="28"/>
          <w:szCs w:val="28"/>
        </w:rPr>
        <w:t xml:space="preserve"> </w:t>
      </w:r>
      <w:r w:rsidRPr="00994A55">
        <w:rPr>
          <w:rFonts w:ascii="Times New Roman" w:hAnsi="Times New Roman" w:cs="Times New Roman"/>
          <w:sz w:val="28"/>
          <w:szCs w:val="28"/>
        </w:rPr>
        <w:t xml:space="preserve">детками, которые </w:t>
      </w:r>
      <w:r w:rsidRPr="00994A55">
        <w:rPr>
          <w:rFonts w:ascii="Times New Roman" w:hAnsi="Times New Roman" w:cs="Times New Roman"/>
          <w:sz w:val="28"/>
          <w:szCs w:val="28"/>
        </w:rPr>
        <w:lastRenderedPageBreak/>
        <w:t xml:space="preserve">образуются на донце материнской луковицы.  Луки могут очень длительное время расти на одном месте, но со временем все-таки требуется их делить и рассаживать. Делать это следует </w:t>
      </w:r>
      <w:r w:rsidR="00325A07" w:rsidRPr="00994A55">
        <w:rPr>
          <w:rFonts w:ascii="Times New Roman" w:hAnsi="Times New Roman" w:cs="Times New Roman"/>
          <w:sz w:val="28"/>
          <w:szCs w:val="28"/>
        </w:rPr>
        <w:t>после пожелтения листьев.</w:t>
      </w:r>
    </w:p>
    <w:p w:rsidR="002733EB" w:rsidRPr="00994A55" w:rsidRDefault="002733EB" w:rsidP="007B01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4A55">
        <w:rPr>
          <w:rFonts w:ascii="Times New Roman" w:hAnsi="Times New Roman" w:cs="Times New Roman"/>
          <w:sz w:val="28"/>
          <w:szCs w:val="28"/>
        </w:rPr>
        <w:t>Луки это не только полезна</w:t>
      </w:r>
      <w:r w:rsidR="00F21EB8" w:rsidRPr="00994A55">
        <w:rPr>
          <w:rFonts w:ascii="Times New Roman" w:hAnsi="Times New Roman" w:cs="Times New Roman"/>
          <w:sz w:val="28"/>
          <w:szCs w:val="28"/>
        </w:rPr>
        <w:t>я и вкусная зелень к нашему столу, но и прекрасная декоративная культура, которая заслуживает широкого использования в наших садах.</w:t>
      </w:r>
    </w:p>
    <w:p w:rsidR="00826CF7" w:rsidRPr="00994A55" w:rsidRDefault="008A55E4" w:rsidP="00826CF7">
      <w:pPr>
        <w:pStyle w:val="img"/>
        <w:rPr>
          <w:sz w:val="28"/>
          <w:szCs w:val="28"/>
        </w:rPr>
      </w:pPr>
      <w:r w:rsidRPr="00994A55">
        <w:rPr>
          <w:noProof/>
          <w:color w:val="0000FF"/>
          <w:sz w:val="28"/>
          <w:szCs w:val="28"/>
        </w:rPr>
        <w:drawing>
          <wp:inline distT="0" distB="0" distL="0" distR="0" wp14:anchorId="66DFF592" wp14:editId="38DCC7CB">
            <wp:extent cx="2857500" cy="2143125"/>
            <wp:effectExtent l="0" t="0" r="0" b="9525"/>
            <wp:docPr id="1" name="Рисунок 1" descr="Изображение с кодом 4785003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Изображение с кодом 4785003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CF7" w:rsidRPr="00994A55" w:rsidRDefault="00826CF7" w:rsidP="007B01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57CE7" w:rsidRPr="00994A55" w:rsidRDefault="00557CE7" w:rsidP="007B01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B0101" w:rsidRPr="00994A55" w:rsidRDefault="007B0101" w:rsidP="007B01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73C82" w:rsidRPr="00994A55" w:rsidRDefault="00C73C82" w:rsidP="00FB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73C82" w:rsidRPr="00994A55" w:rsidRDefault="00C73C82" w:rsidP="00FB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73C82" w:rsidRPr="00994A55" w:rsidRDefault="00C73C82" w:rsidP="00FB15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443EC" w:rsidRPr="00994A55" w:rsidRDefault="009443EC" w:rsidP="00FB15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43EC" w:rsidRPr="00994A55">
      <w:head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173" w:rsidRDefault="00E90173" w:rsidP="00794305">
      <w:pPr>
        <w:spacing w:after="0" w:line="240" w:lineRule="auto"/>
      </w:pPr>
      <w:r>
        <w:separator/>
      </w:r>
    </w:p>
  </w:endnote>
  <w:endnote w:type="continuationSeparator" w:id="0">
    <w:p w:rsidR="00E90173" w:rsidRDefault="00E90173" w:rsidP="00794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173" w:rsidRDefault="00E90173" w:rsidP="00794305">
      <w:pPr>
        <w:spacing w:after="0" w:line="240" w:lineRule="auto"/>
      </w:pPr>
      <w:r>
        <w:separator/>
      </w:r>
    </w:p>
  </w:footnote>
  <w:footnote w:type="continuationSeparator" w:id="0">
    <w:p w:rsidR="00E90173" w:rsidRDefault="00E90173" w:rsidP="00794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44" w:rsidRDefault="00F10844">
    <w:pPr>
      <w:pStyle w:val="ab"/>
    </w:pPr>
    <w:r>
      <w:t xml:space="preserve">                                                 </w:t>
    </w:r>
  </w:p>
  <w:p w:rsidR="00F10844" w:rsidRDefault="00F1084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DA"/>
    <w:rsid w:val="000174CF"/>
    <w:rsid w:val="000A35B1"/>
    <w:rsid w:val="000F3541"/>
    <w:rsid w:val="00101172"/>
    <w:rsid w:val="00162A36"/>
    <w:rsid w:val="00166D99"/>
    <w:rsid w:val="001D2A3C"/>
    <w:rsid w:val="002733EB"/>
    <w:rsid w:val="002F6C03"/>
    <w:rsid w:val="003078B2"/>
    <w:rsid w:val="003201E3"/>
    <w:rsid w:val="003212B6"/>
    <w:rsid w:val="00325A07"/>
    <w:rsid w:val="00385BF7"/>
    <w:rsid w:val="003C0679"/>
    <w:rsid w:val="0042351C"/>
    <w:rsid w:val="004C2BAA"/>
    <w:rsid w:val="004D785F"/>
    <w:rsid w:val="004F0D0B"/>
    <w:rsid w:val="00504269"/>
    <w:rsid w:val="00557CE7"/>
    <w:rsid w:val="00562C3F"/>
    <w:rsid w:val="005A37D1"/>
    <w:rsid w:val="0063290F"/>
    <w:rsid w:val="006D594C"/>
    <w:rsid w:val="006E137E"/>
    <w:rsid w:val="006E4417"/>
    <w:rsid w:val="00741461"/>
    <w:rsid w:val="00794305"/>
    <w:rsid w:val="007B0101"/>
    <w:rsid w:val="00826CF7"/>
    <w:rsid w:val="00836CAF"/>
    <w:rsid w:val="00846D17"/>
    <w:rsid w:val="008671F1"/>
    <w:rsid w:val="008A55E4"/>
    <w:rsid w:val="008C4582"/>
    <w:rsid w:val="009443EC"/>
    <w:rsid w:val="0096300E"/>
    <w:rsid w:val="009742D6"/>
    <w:rsid w:val="00994A55"/>
    <w:rsid w:val="009F4119"/>
    <w:rsid w:val="00A730C3"/>
    <w:rsid w:val="00A941BB"/>
    <w:rsid w:val="00AB126C"/>
    <w:rsid w:val="00AF6075"/>
    <w:rsid w:val="00B718DA"/>
    <w:rsid w:val="00BA61C1"/>
    <w:rsid w:val="00BC60AF"/>
    <w:rsid w:val="00C156F6"/>
    <w:rsid w:val="00C2447F"/>
    <w:rsid w:val="00C254D5"/>
    <w:rsid w:val="00C458A3"/>
    <w:rsid w:val="00C67037"/>
    <w:rsid w:val="00C73C82"/>
    <w:rsid w:val="00CC6073"/>
    <w:rsid w:val="00D16A8B"/>
    <w:rsid w:val="00D363A9"/>
    <w:rsid w:val="00D42C34"/>
    <w:rsid w:val="00E22C9A"/>
    <w:rsid w:val="00E760F2"/>
    <w:rsid w:val="00E90173"/>
    <w:rsid w:val="00F10844"/>
    <w:rsid w:val="00F20E3C"/>
    <w:rsid w:val="00F21EB8"/>
    <w:rsid w:val="00FA5470"/>
    <w:rsid w:val="00FB1509"/>
    <w:rsid w:val="00FC718B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58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C4582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562C3F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01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1172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D16A8B"/>
    <w:rPr>
      <w:b/>
      <w:bCs/>
    </w:rPr>
  </w:style>
  <w:style w:type="character" w:styleId="aa">
    <w:name w:val="Emphasis"/>
    <w:basedOn w:val="a0"/>
    <w:uiPriority w:val="20"/>
    <w:qFormat/>
    <w:rsid w:val="00385BF7"/>
    <w:rPr>
      <w:i/>
      <w:iCs/>
    </w:rPr>
  </w:style>
  <w:style w:type="paragraph" w:customStyle="1" w:styleId="img">
    <w:name w:val="img"/>
    <w:basedOn w:val="a"/>
    <w:rsid w:val="000F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94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4305"/>
  </w:style>
  <w:style w:type="paragraph" w:styleId="ad">
    <w:name w:val="footer"/>
    <w:basedOn w:val="a"/>
    <w:link w:val="ae"/>
    <w:uiPriority w:val="99"/>
    <w:unhideWhenUsed/>
    <w:rsid w:val="00794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943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58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C4582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562C3F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01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1172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D16A8B"/>
    <w:rPr>
      <w:b/>
      <w:bCs/>
    </w:rPr>
  </w:style>
  <w:style w:type="character" w:styleId="aa">
    <w:name w:val="Emphasis"/>
    <w:basedOn w:val="a0"/>
    <w:uiPriority w:val="20"/>
    <w:qFormat/>
    <w:rsid w:val="00385BF7"/>
    <w:rPr>
      <w:i/>
      <w:iCs/>
    </w:rPr>
  </w:style>
  <w:style w:type="paragraph" w:customStyle="1" w:styleId="img">
    <w:name w:val="img"/>
    <w:basedOn w:val="a"/>
    <w:rsid w:val="000F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94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4305"/>
  </w:style>
  <w:style w:type="paragraph" w:styleId="ad">
    <w:name w:val="footer"/>
    <w:basedOn w:val="a"/>
    <w:link w:val="ae"/>
    <w:uiPriority w:val="99"/>
    <w:unhideWhenUsed/>
    <w:rsid w:val="00794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94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avepic.ru/4830056.htm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://savepic.ru/4789096.htm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savepic.ru/4814697.htm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savepic.ru/4814696.htm" TargetMode="External"/><Relationship Id="rId25" Type="http://schemas.openxmlformats.org/officeDocument/2006/relationships/hyperlink" Target="http://savepic.ru/4837227.htm" TargetMode="External"/><Relationship Id="rId33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://savepic.ru/4819819.ht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avepic.ru/4836200.htm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5" Type="http://schemas.openxmlformats.org/officeDocument/2006/relationships/footnotes" Target="footnotes.xml"/><Relationship Id="rId15" Type="http://schemas.openxmlformats.org/officeDocument/2006/relationships/hyperlink" Target="http://savepic.ru/4812648.htm" TargetMode="External"/><Relationship Id="rId23" Type="http://schemas.openxmlformats.org/officeDocument/2006/relationships/hyperlink" Target="http://savepic.ru/4848491.htm" TargetMode="External"/><Relationship Id="rId28" Type="http://schemas.openxmlformats.org/officeDocument/2006/relationships/image" Target="media/image11.jpeg"/><Relationship Id="rId10" Type="http://schemas.openxmlformats.org/officeDocument/2006/relationships/image" Target="media/image2.jpeg"/><Relationship Id="rId19" Type="http://schemas.openxmlformats.org/officeDocument/2006/relationships/hyperlink" Target="http://savepic.ru/4807528.htm" TargetMode="External"/><Relationship Id="rId31" Type="http://schemas.openxmlformats.org/officeDocument/2006/relationships/hyperlink" Target="http://savepic.ru/478500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vepic.ru/4844392.htm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://savepic.ru/4832106.htm" TargetMode="External"/><Relationship Id="rId30" Type="http://schemas.openxmlformats.org/officeDocument/2006/relationships/image" Target="media/image12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8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Spira</dc:creator>
  <cp:keywords/>
  <dc:description/>
  <cp:lastModifiedBy>Spira</cp:lastModifiedBy>
  <cp:revision>23</cp:revision>
  <dcterms:created xsi:type="dcterms:W3CDTF">2013-04-30T19:06:00Z</dcterms:created>
  <dcterms:modified xsi:type="dcterms:W3CDTF">2014-02-23T10:10:00Z</dcterms:modified>
</cp:coreProperties>
</file>